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8" w:rsidRDefault="00CF7D74">
      <w:pPr>
        <w:tabs>
          <w:tab w:val="left" w:pos="3102"/>
          <w:tab w:val="left" w:pos="8606"/>
        </w:tabs>
        <w:spacing w:before="78"/>
        <w:ind w:left="220" w:right="275" w:firstLine="3871"/>
        <w:rPr>
          <w:sz w:val="26"/>
        </w:rPr>
      </w:pPr>
      <w:r w:rsidRPr="00CF7D74">
        <w:pict>
          <v:rect id="docshape1" o:spid="_x0000_s1046" style="position:absolute;left:0;text-align:left;margin-left:450pt;margin-top:21.95pt;width:99pt;height:18pt;z-index:-15825920;mso-position-horizontal-relative:page" filled="f">
            <w10:wrap anchorx="page"/>
          </v:rect>
        </w:pict>
      </w:r>
      <w:r w:rsidR="00FE1850">
        <w:rPr>
          <w:sz w:val="26"/>
        </w:rPr>
        <w:t>Reçu au titre des dons</w:t>
      </w:r>
      <w:r w:rsidR="00FE1850">
        <w:rPr>
          <w:sz w:val="26"/>
        </w:rPr>
        <w:tab/>
      </w:r>
      <w:r w:rsidR="00FE1850">
        <w:rPr>
          <w:sz w:val="18"/>
        </w:rPr>
        <w:t>Numéro</w:t>
      </w:r>
      <w:r w:rsidR="00FE1850">
        <w:rPr>
          <w:spacing w:val="-10"/>
          <w:sz w:val="18"/>
        </w:rPr>
        <w:t xml:space="preserve"> </w:t>
      </w:r>
      <w:r w:rsidR="00FE1850">
        <w:rPr>
          <w:sz w:val="18"/>
        </w:rPr>
        <w:t>d’ordre</w:t>
      </w:r>
      <w:r w:rsidR="00FE1850">
        <w:rPr>
          <w:spacing w:val="-10"/>
          <w:sz w:val="18"/>
        </w:rPr>
        <w:t xml:space="preserve"> </w:t>
      </w:r>
      <w:r w:rsidR="00FE1850">
        <w:rPr>
          <w:sz w:val="18"/>
        </w:rPr>
        <w:t>du</w:t>
      </w:r>
      <w:r w:rsidR="00FE1850">
        <w:rPr>
          <w:spacing w:val="-10"/>
          <w:sz w:val="18"/>
        </w:rPr>
        <w:t xml:space="preserve"> </w:t>
      </w:r>
      <w:r w:rsidR="00FE1850">
        <w:rPr>
          <w:sz w:val="18"/>
        </w:rPr>
        <w:t xml:space="preserve">reçu </w:t>
      </w:r>
      <w:proofErr w:type="spellStart"/>
      <w:r w:rsidR="00FE1850">
        <w:rPr>
          <w:sz w:val="18"/>
        </w:rPr>
        <w:t>Cerfa</w:t>
      </w:r>
      <w:proofErr w:type="spellEnd"/>
      <w:r w:rsidR="00FE1850">
        <w:rPr>
          <w:sz w:val="18"/>
        </w:rPr>
        <w:t xml:space="preserve"> n° 11580*04</w:t>
      </w:r>
      <w:r w:rsidR="00FE1850">
        <w:rPr>
          <w:sz w:val="18"/>
        </w:rPr>
        <w:tab/>
      </w:r>
      <w:r w:rsidR="00FE1850">
        <w:rPr>
          <w:sz w:val="26"/>
        </w:rPr>
        <w:t>à certains organismes d’intérêt général</w:t>
      </w:r>
    </w:p>
    <w:p w:rsidR="004F4378" w:rsidRDefault="00FE1850">
      <w:pPr>
        <w:spacing w:line="250" w:lineRule="exact"/>
        <w:ind w:right="6"/>
        <w:jc w:val="center"/>
        <w:rPr>
          <w:i/>
          <w:sz w:val="18"/>
        </w:rPr>
      </w:pPr>
      <w:r>
        <w:rPr>
          <w:i/>
          <w:sz w:val="18"/>
        </w:rPr>
        <w:t>Article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200,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238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bis 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978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code général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des impôts </w:t>
      </w:r>
      <w:r>
        <w:rPr>
          <w:i/>
          <w:spacing w:val="-2"/>
          <w:sz w:val="18"/>
        </w:rPr>
        <w:t>(CGI)</w:t>
      </w:r>
    </w:p>
    <w:p w:rsidR="004F4378" w:rsidRDefault="004F4378">
      <w:pPr>
        <w:pStyle w:val="Corpsdetexte"/>
        <w:spacing w:before="31"/>
        <w:rPr>
          <w:i/>
          <w:sz w:val="18"/>
        </w:rPr>
      </w:pPr>
    </w:p>
    <w:p w:rsidR="004F4378" w:rsidRDefault="00CF7D74">
      <w:pPr>
        <w:pStyle w:val="Titre"/>
      </w:pPr>
      <w:r>
        <w:pict>
          <v:group id="docshapegroup2" o:spid="_x0000_s1041" style="position:absolute;left:0;text-align:left;margin-left:30.05pt;margin-top:-1.5pt;width:533.9pt;height:609.2pt;z-index:-15826432;mso-position-horizontal-relative:page" coordorigin="601,-30" coordsize="10678,12184">
            <v:rect id="docshape3" o:spid="_x0000_s1045" style="position:absolute;left:610;top:-21;width:10659;height:411" fillcolor="#e4e4e4" stroked="f"/>
            <v:shape id="docshape4" o:spid="_x0000_s1044" style="position:absolute;left:601;top:-30;width:10678;height:9924" coordorigin="601,-30" coordsize="10678,9924" o:spt="100" adj="0,,0" path="m611,9616r-10,l601,9894r10,l611,9616xm611,3401r-10,l601,3707r,307l601,4320r,279l601,4878r,279l601,5435r,279l601,5993r,279l601,6550r,278l601,7108r,278l601,7665r,278l601,8223r,278l601,8780r,279l601,9338r,278l611,9616r,-278l611,9059r,-279l611,8501r,-278l611,7943r,-278l611,7386r,-278l611,6828r,-278l611,6272r,-279l611,5714r,-279l611,5157r,-279l611,4599r,-279l611,4014r,-307l611,3401xm611,2788r-10,l601,3094r,307l611,3401r,-307l611,2788xm611,948r-10,l601,1254r,308l601,1868r,307l601,2481r,307l611,2788r,-307l611,2175r,-307l611,1562r,-308l611,948xm11279,9616r-10,l11269,9894r10,l11279,9616xm11279,3401r-10,l11269,3707r,307l11269,4320r,279l11269,4878r,279l11269,5435r,279l11269,5993r,279l11269,6550r,278l11269,7108r,278l11269,7665r,278l11269,8223r,278l11269,8780r,279l11269,9338r,278l11279,9616r,-278l11279,9059r,-279l11279,8501r,-278l11279,7943r,-278l11279,7386r,-278l11279,6828r,-278l11279,6272r,-279l11279,5714r,-279l11279,5157r,-279l11279,4599r,-279l11279,4014r,-307l11279,3401xm11279,2788r-10,l11269,3094r,307l11279,3401r,-307l11279,2788xm11279,948r-10,l11269,1254r,308l11269,1868r,307l11269,2481r,307l11279,2788r,-307l11279,2175r,-307l11279,1562r,-308l11279,948xm11279,-30r,l11269,-30,611,-30r-10,l601,-20r,410l601,641r,307l611,948r,-307l611,390r,-410l11269,-20r,410l11269,641r,307l11279,948r,-307l11279,390r,-410l11279,-30xe" fillcolor="black" stroked="f">
              <v:stroke joinstyle="round"/>
              <v:formulas/>
              <v:path arrowok="t" o:connecttype="segments"/>
            </v:shape>
            <v:shape id="docshape5" o:spid="_x0000_s1043" style="position:absolute;left:601;top:9615;width:10678;height:2538" coordorigin="601,9616" coordsize="10678,2538" o:spt="100" adj="0,,0" path="m611,11009r-10,l601,11289r,278l611,11567r,-278l611,11009xm611,10174r-10,l601,10452r,279l601,11009r10,l611,10731r,-279l611,10174xm611,9894r-10,l601,10174r10,l611,9894xm11279,11567r-10,l11269,11846r,298l611,12144r,-298l611,11567r-10,l601,11846r,298l601,12154r10,l11269,12154r10,l11279,12154r,-10l11279,11846r,-279xm11279,11009r-10,l11269,11289r,278l11279,11567r,-278l11279,11009xm11279,10174r-10,l11269,10452r,279l11269,11009r10,l11279,10731r,-279l11279,10174xm11279,9616r-10,l11269,9894r,280l11279,10174r,-280l11279,9616xe" fillcolor="black" stroked="f">
              <v:stroke joinstyle="round"/>
              <v:formulas/>
              <v:path arrowok="t" o:connecttype="segments"/>
            </v:shape>
            <v:line id="_x0000_s1042" style="position:absolute" from="900,3604" to="10800,3604"/>
            <w10:wrap anchorx="page"/>
          </v:group>
        </w:pict>
      </w:r>
      <w:r w:rsidR="00FE1850">
        <w:t>Bénéficiaire</w:t>
      </w:r>
      <w:r w:rsidR="00FE1850">
        <w:rPr>
          <w:spacing w:val="-13"/>
        </w:rPr>
        <w:t xml:space="preserve"> </w:t>
      </w:r>
      <w:r w:rsidR="00FE1850">
        <w:t>des</w:t>
      </w:r>
      <w:r w:rsidR="00FE1850">
        <w:rPr>
          <w:spacing w:val="-13"/>
        </w:rPr>
        <w:t xml:space="preserve"> </w:t>
      </w:r>
      <w:r w:rsidR="00FE1850">
        <w:rPr>
          <w:spacing w:val="-2"/>
        </w:rPr>
        <w:t>versements</w:t>
      </w:r>
    </w:p>
    <w:p w:rsidR="004F4378" w:rsidRDefault="00FE1850">
      <w:pPr>
        <w:pStyle w:val="Heading1"/>
        <w:spacing w:before="251"/>
        <w:rPr>
          <w:b w:val="0"/>
        </w:rPr>
      </w:pPr>
      <w:r>
        <w:t>Nom</w:t>
      </w:r>
      <w:r>
        <w:rPr>
          <w:spacing w:val="-20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dénomination</w:t>
      </w:r>
      <w:r>
        <w:rPr>
          <w:spacing w:val="-26"/>
        </w:rPr>
        <w:t xml:space="preserve"> </w:t>
      </w:r>
      <w:r>
        <w:rPr>
          <w:b w:val="0"/>
          <w:spacing w:val="-10"/>
        </w:rPr>
        <w:t>:</w:t>
      </w:r>
    </w:p>
    <w:p w:rsidR="004F4378" w:rsidRPr="008A164E" w:rsidRDefault="008A164E" w:rsidP="008A164E">
      <w:pPr>
        <w:spacing w:line="220" w:lineRule="exact"/>
        <w:ind w:left="149"/>
        <w:rPr>
          <w:b/>
          <w:color w:val="0000CC"/>
          <w:sz w:val="24"/>
          <w:szCs w:val="24"/>
        </w:rPr>
      </w:pPr>
      <w:r w:rsidRPr="00F23775">
        <w:rPr>
          <w:b/>
          <w:color w:val="0000CC"/>
          <w:sz w:val="24"/>
          <w:szCs w:val="24"/>
        </w:rPr>
        <w:t xml:space="preserve">Club de tennis de table – </w:t>
      </w:r>
      <w:proofErr w:type="spellStart"/>
      <w:r w:rsidRPr="00F23775">
        <w:rPr>
          <w:b/>
          <w:color w:val="0000CC"/>
          <w:sz w:val="24"/>
          <w:szCs w:val="24"/>
        </w:rPr>
        <w:t>Bruille</w:t>
      </w:r>
      <w:proofErr w:type="spellEnd"/>
      <w:r w:rsidRPr="00F23775">
        <w:rPr>
          <w:b/>
          <w:color w:val="0000CC"/>
          <w:sz w:val="24"/>
          <w:szCs w:val="24"/>
        </w:rPr>
        <w:t xml:space="preserve"> les Marchiennes</w:t>
      </w:r>
    </w:p>
    <w:p w:rsidR="004F4378" w:rsidRDefault="00FE1850">
      <w:pPr>
        <w:pStyle w:val="Heading1"/>
        <w:spacing w:line="306" w:lineRule="exact"/>
      </w:pPr>
      <w:r>
        <w:t>Adresse</w:t>
      </w:r>
      <w:r>
        <w:rPr>
          <w:spacing w:val="-10"/>
        </w:rPr>
        <w:t xml:space="preserve"> :</w:t>
      </w:r>
    </w:p>
    <w:p w:rsidR="004F4378" w:rsidRDefault="00FE1850">
      <w:pPr>
        <w:spacing w:before="1" w:line="306" w:lineRule="exact"/>
        <w:ind w:left="220"/>
      </w:pPr>
      <w:r>
        <w:t>N°..............</w:t>
      </w:r>
      <w:r>
        <w:rPr>
          <w:spacing w:val="61"/>
          <w:w w:val="150"/>
        </w:rPr>
        <w:t xml:space="preserve"> </w:t>
      </w:r>
      <w:r>
        <w:t>Rue</w:t>
      </w:r>
      <w:r>
        <w:rPr>
          <w:spacing w:val="66"/>
        </w:rPr>
        <w:t xml:space="preserve"> </w:t>
      </w:r>
      <w:proofErr w:type="spellStart"/>
      <w:r w:rsidR="008A164E" w:rsidRPr="00F23775">
        <w:rPr>
          <w:b/>
          <w:color w:val="0000CC"/>
          <w:w w:val="99"/>
          <w:sz w:val="24"/>
          <w:szCs w:val="24"/>
        </w:rPr>
        <w:t>Rue</w:t>
      </w:r>
      <w:proofErr w:type="spellEnd"/>
      <w:r w:rsidR="008A164E" w:rsidRPr="00F23775">
        <w:rPr>
          <w:b/>
          <w:color w:val="0000CC"/>
          <w:spacing w:val="-35"/>
          <w:sz w:val="24"/>
          <w:szCs w:val="24"/>
        </w:rPr>
        <w:t xml:space="preserve"> </w:t>
      </w:r>
      <w:r w:rsidR="008A164E" w:rsidRPr="00F23775">
        <w:rPr>
          <w:b/>
          <w:color w:val="0000CC"/>
          <w:sz w:val="24"/>
          <w:szCs w:val="24"/>
        </w:rPr>
        <w:t>.Roger Salengro</w:t>
      </w:r>
      <w:r>
        <w:rPr>
          <w:spacing w:val="-2"/>
        </w:rPr>
        <w:t>...............................................................................................................</w:t>
      </w:r>
    </w:p>
    <w:p w:rsidR="004F4378" w:rsidRPr="008A164E" w:rsidRDefault="00FE1850" w:rsidP="008A164E">
      <w:pPr>
        <w:spacing w:before="60"/>
        <w:ind w:left="118"/>
        <w:rPr>
          <w:b/>
          <w:color w:val="0000CC"/>
          <w:sz w:val="24"/>
          <w:szCs w:val="24"/>
        </w:rPr>
      </w:pPr>
      <w:r>
        <w:t>Code</w:t>
      </w:r>
      <w:r>
        <w:rPr>
          <w:spacing w:val="7"/>
        </w:rPr>
        <w:t xml:space="preserve"> </w:t>
      </w:r>
      <w:r>
        <w:t>Postal</w:t>
      </w:r>
      <w:r>
        <w:rPr>
          <w:spacing w:val="34"/>
        </w:rPr>
        <w:t xml:space="preserve"> </w:t>
      </w:r>
      <w:r w:rsidR="008A164E" w:rsidRPr="00F23775">
        <w:rPr>
          <w:b/>
          <w:color w:val="0000CC"/>
          <w:sz w:val="24"/>
          <w:szCs w:val="24"/>
        </w:rPr>
        <w:t>59490</w:t>
      </w:r>
      <w:r>
        <w:rPr>
          <w:spacing w:val="34"/>
        </w:rPr>
        <w:t xml:space="preserve"> </w:t>
      </w:r>
      <w:r>
        <w:t>Commune</w:t>
      </w:r>
      <w:r>
        <w:rPr>
          <w:spacing w:val="17"/>
        </w:rPr>
        <w:t xml:space="preserve"> </w:t>
      </w:r>
      <w:proofErr w:type="spellStart"/>
      <w:r w:rsidR="008A164E" w:rsidRPr="00F23775">
        <w:rPr>
          <w:b/>
          <w:color w:val="0000CC"/>
          <w:sz w:val="24"/>
          <w:szCs w:val="24"/>
        </w:rPr>
        <w:t>Bruille</w:t>
      </w:r>
      <w:proofErr w:type="spellEnd"/>
      <w:r w:rsidR="008A164E" w:rsidRPr="00F23775">
        <w:rPr>
          <w:b/>
          <w:color w:val="0000CC"/>
          <w:sz w:val="24"/>
          <w:szCs w:val="24"/>
        </w:rPr>
        <w:t xml:space="preserve"> les Marchiennes</w:t>
      </w:r>
    </w:p>
    <w:p w:rsidR="004F4378" w:rsidRDefault="00FE1850">
      <w:pPr>
        <w:pStyle w:val="Heading1"/>
        <w:spacing w:line="306" w:lineRule="exact"/>
      </w:pPr>
      <w:r>
        <w:t>Objet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:rsidR="004F4378" w:rsidRPr="008A164E" w:rsidRDefault="008A164E" w:rsidP="008A164E">
      <w:pPr>
        <w:spacing w:line="220" w:lineRule="exact"/>
        <w:ind w:left="149"/>
        <w:rPr>
          <w:b/>
          <w:color w:val="0000CC"/>
          <w:sz w:val="24"/>
          <w:szCs w:val="24"/>
        </w:rPr>
      </w:pPr>
      <w:r w:rsidRPr="00F23775">
        <w:rPr>
          <w:b/>
          <w:color w:val="0000CC"/>
          <w:sz w:val="24"/>
          <w:szCs w:val="24"/>
        </w:rPr>
        <w:t>Pratique et développement du tennis de table</w:t>
      </w:r>
    </w:p>
    <w:p w:rsidR="004F4378" w:rsidRDefault="00FE1850">
      <w:pPr>
        <w:spacing w:before="1" w:line="306" w:lineRule="exact"/>
        <w:ind w:left="27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:rsidR="004F4378" w:rsidRDefault="00FE1850">
      <w:pPr>
        <w:spacing w:line="306" w:lineRule="exact"/>
        <w:ind w:left="27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:rsidR="004F4378" w:rsidRDefault="004F4378">
      <w:pPr>
        <w:pStyle w:val="Corpsdetexte"/>
        <w:rPr>
          <w:sz w:val="22"/>
        </w:rPr>
      </w:pPr>
    </w:p>
    <w:p w:rsidR="004F4378" w:rsidRDefault="00FE1850">
      <w:pPr>
        <w:pStyle w:val="Heading1"/>
      </w:pPr>
      <w:r>
        <w:t>Cochez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concernée</w:t>
      </w:r>
      <w:r>
        <w:rPr>
          <w:spacing w:val="-8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:rsidR="004F4378" w:rsidRDefault="004F4378">
      <w:pPr>
        <w:pStyle w:val="Corpsdetexte"/>
        <w:spacing w:before="27"/>
        <w:rPr>
          <w:b/>
        </w:rPr>
      </w:pPr>
    </w:p>
    <w:p w:rsidR="004F4378" w:rsidRDefault="00FE1850">
      <w:pPr>
        <w:pStyle w:val="Corpsdetexte"/>
        <w:tabs>
          <w:tab w:val="left" w:leader="dot" w:pos="2642"/>
        </w:tabs>
        <w:ind w:left="580" w:right="233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t>Association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fondation</w:t>
      </w:r>
      <w:r>
        <w:rPr>
          <w:spacing w:val="31"/>
        </w:rPr>
        <w:t xml:space="preserve"> </w:t>
      </w:r>
      <w:r>
        <w:t>reconnue</w:t>
      </w:r>
      <w:r>
        <w:rPr>
          <w:spacing w:val="33"/>
        </w:rPr>
        <w:t xml:space="preserve"> </w:t>
      </w:r>
      <w:r>
        <w:t>d’utilité</w:t>
      </w:r>
      <w:r>
        <w:rPr>
          <w:spacing w:val="33"/>
        </w:rPr>
        <w:t xml:space="preserve"> </w:t>
      </w:r>
      <w:r>
        <w:t>publique</w:t>
      </w:r>
      <w:r>
        <w:rPr>
          <w:spacing w:val="34"/>
        </w:rPr>
        <w:t xml:space="preserve"> </w:t>
      </w:r>
      <w:r>
        <w:t>par</w:t>
      </w:r>
      <w:r>
        <w:rPr>
          <w:spacing w:val="33"/>
        </w:rPr>
        <w:t xml:space="preserve"> </w:t>
      </w:r>
      <w:r>
        <w:t>décret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date</w:t>
      </w:r>
      <w:r>
        <w:rPr>
          <w:spacing w:val="34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……</w:t>
      </w:r>
      <w:r>
        <w:rPr>
          <w:spacing w:val="34"/>
        </w:rPr>
        <w:t xml:space="preserve"> </w:t>
      </w:r>
      <w:r>
        <w:t>……</w:t>
      </w:r>
      <w:r>
        <w:rPr>
          <w:spacing w:val="33"/>
        </w:rPr>
        <w:t xml:space="preserve"> </w:t>
      </w:r>
      <w:r>
        <w:t>……</w:t>
      </w:r>
      <w:r>
        <w:rPr>
          <w:spacing w:val="33"/>
        </w:rPr>
        <w:t xml:space="preserve"> </w:t>
      </w:r>
      <w:r>
        <w:t>publié</w:t>
      </w:r>
      <w:r>
        <w:rPr>
          <w:spacing w:val="33"/>
        </w:rPr>
        <w:t xml:space="preserve"> </w:t>
      </w:r>
      <w:r>
        <w:t>au</w:t>
      </w:r>
      <w:r>
        <w:rPr>
          <w:spacing w:val="31"/>
        </w:rPr>
        <w:t xml:space="preserve"> </w:t>
      </w:r>
      <w:r>
        <w:t>Journal officiel du</w:t>
      </w:r>
      <w:r>
        <w:tab/>
        <w:t>ou association située dans le département de la Moselle, du Bas-Rhin ou du</w:t>
      </w:r>
    </w:p>
    <w:p w:rsidR="004F4378" w:rsidRDefault="00FE1850">
      <w:pPr>
        <w:pStyle w:val="Corpsdetexte"/>
        <w:spacing w:line="261" w:lineRule="exact"/>
        <w:ind w:left="580"/>
      </w:pPr>
      <w:r>
        <w:t>Haut-Rhin</w:t>
      </w:r>
      <w:r>
        <w:rPr>
          <w:spacing w:val="-6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reconnue</w:t>
      </w:r>
      <w:r>
        <w:rPr>
          <w:spacing w:val="-3"/>
        </w:rPr>
        <w:t xml:space="preserve"> </w:t>
      </w:r>
      <w:r>
        <w:t>d’utilité</w:t>
      </w:r>
      <w:r>
        <w:rPr>
          <w:spacing w:val="-3"/>
        </w:rPr>
        <w:t xml:space="preserve"> </w:t>
      </w:r>
      <w:r>
        <w:t>publique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arrêté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……</w:t>
      </w:r>
      <w:r>
        <w:rPr>
          <w:spacing w:val="-5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rPr>
          <w:spacing w:val="-5"/>
        </w:rPr>
        <w:t>……</w:t>
      </w:r>
    </w:p>
    <w:p w:rsidR="004F4378" w:rsidRDefault="00FE1850">
      <w:pPr>
        <w:pStyle w:val="Corpsdetexte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0"/>
          <w:w w:val="150"/>
        </w:rPr>
        <w:t xml:space="preserve"> </w:t>
      </w:r>
      <w:r>
        <w:t>Fondation</w:t>
      </w:r>
      <w:r>
        <w:rPr>
          <w:spacing w:val="-5"/>
        </w:rPr>
        <w:t xml:space="preserve"> </w:t>
      </w:r>
      <w:r>
        <w:t>universitaire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fondation</w:t>
      </w:r>
      <w:r>
        <w:rPr>
          <w:spacing w:val="-5"/>
        </w:rPr>
        <w:t xml:space="preserve"> </w:t>
      </w:r>
      <w:r>
        <w:t>partenariale</w:t>
      </w:r>
      <w:r>
        <w:rPr>
          <w:spacing w:val="-4"/>
        </w:rPr>
        <w:t xml:space="preserve"> </w:t>
      </w:r>
      <w:r>
        <w:t>mentionnées</w:t>
      </w:r>
      <w:r>
        <w:rPr>
          <w:spacing w:val="-5"/>
        </w:rPr>
        <w:t xml:space="preserve"> </w:t>
      </w:r>
      <w:r>
        <w:t>respectivement</w:t>
      </w:r>
      <w:r>
        <w:rPr>
          <w:spacing w:val="-5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719-12</w:t>
      </w:r>
      <w:r>
        <w:rPr>
          <w:spacing w:val="-6"/>
        </w:rPr>
        <w:t xml:space="preserve"> </w:t>
      </w:r>
      <w:r>
        <w:rPr>
          <w:spacing w:val="-5"/>
        </w:rPr>
        <w:t>et</w:t>
      </w:r>
    </w:p>
    <w:p w:rsidR="004F4378" w:rsidRDefault="00FE1850">
      <w:pPr>
        <w:pStyle w:val="Corpsdetexte"/>
        <w:spacing w:before="18" w:line="279" w:lineRule="exact"/>
        <w:ind w:left="565"/>
      </w:pPr>
      <w:r>
        <w:t>L.</w:t>
      </w:r>
      <w:r>
        <w:rPr>
          <w:spacing w:val="-3"/>
        </w:rPr>
        <w:t xml:space="preserve"> </w:t>
      </w:r>
      <w:r>
        <w:t>719-13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l’éducation</w:t>
      </w:r>
    </w:p>
    <w:p w:rsidR="004F4378" w:rsidRDefault="00FE1850">
      <w:pPr>
        <w:pStyle w:val="Corpsdetexte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8"/>
          <w:w w:val="150"/>
        </w:rPr>
        <w:t xml:space="preserve"> </w:t>
      </w:r>
      <w:r>
        <w:t>Fondation</w:t>
      </w:r>
      <w:r>
        <w:rPr>
          <w:spacing w:val="-3"/>
        </w:rPr>
        <w:t xml:space="preserve"> </w:t>
      </w:r>
      <w:r>
        <w:rPr>
          <w:spacing w:val="-2"/>
        </w:rPr>
        <w:t>d’entreprise</w:t>
      </w:r>
    </w:p>
    <w:p w:rsidR="004F4378" w:rsidRPr="008A164E" w:rsidRDefault="00CF7D74">
      <w:pPr>
        <w:pStyle w:val="Corpsdetexte"/>
        <w:spacing w:before="1" w:line="279" w:lineRule="exact"/>
        <w:ind w:left="220"/>
        <w:rPr>
          <w:b/>
          <w:color w:val="0000CC"/>
        </w:rPr>
      </w:pPr>
      <w:r w:rsidRPr="00CF7D74">
        <w:rPr>
          <w:rFonts w:ascii="Webdings" w:hAnsi="Webdings"/>
          <w:noProof/>
          <w:lang w:eastAsia="fr-FR"/>
        </w:rPr>
        <w:pict>
          <v:rect id="_x0000_s1048" style="position:absolute;left:0;text-align:left;margin-left:8.5pt;margin-top:3.7pt;width:11.5pt;height:9.3pt;z-index:487590400" fillcolor="#4f81bd [3204]" strokecolor="#f2f2f2 [3041]" strokeweight="3pt">
            <v:shadow on="t" type="perspective" color="#243f60 [1604]" opacity=".5" offset="1pt" offset2="-1pt"/>
          </v:rect>
        </w:pict>
      </w:r>
      <w:r w:rsidR="00FE1850">
        <w:rPr>
          <w:rFonts w:ascii="Webdings" w:hAnsi="Webdings"/>
        </w:rPr>
        <w:t></w:t>
      </w:r>
      <w:r w:rsidR="00FE1850">
        <w:rPr>
          <w:rFonts w:ascii="Times New Roman" w:hAnsi="Times New Roman"/>
          <w:spacing w:val="74"/>
          <w:w w:val="150"/>
        </w:rPr>
        <w:t xml:space="preserve"> </w:t>
      </w:r>
      <w:proofErr w:type="spellStart"/>
      <w:r w:rsidR="00FE1850" w:rsidRPr="008A164E">
        <w:rPr>
          <w:b/>
          <w:color w:val="0000CC"/>
        </w:rPr>
        <w:t>Oeuvre</w:t>
      </w:r>
      <w:proofErr w:type="spellEnd"/>
      <w:r w:rsidR="00FE1850" w:rsidRPr="008A164E">
        <w:rPr>
          <w:b/>
          <w:color w:val="0000CC"/>
          <w:spacing w:val="-3"/>
        </w:rPr>
        <w:t xml:space="preserve"> </w:t>
      </w:r>
      <w:r w:rsidR="00FE1850" w:rsidRPr="008A164E">
        <w:rPr>
          <w:b/>
          <w:color w:val="0000CC"/>
        </w:rPr>
        <w:t>ou</w:t>
      </w:r>
      <w:r w:rsidR="00FE1850" w:rsidRPr="008A164E">
        <w:rPr>
          <w:b/>
          <w:color w:val="0000CC"/>
          <w:spacing w:val="-4"/>
        </w:rPr>
        <w:t xml:space="preserve"> </w:t>
      </w:r>
      <w:r w:rsidR="00FE1850" w:rsidRPr="008A164E">
        <w:rPr>
          <w:b/>
          <w:color w:val="0000CC"/>
        </w:rPr>
        <w:t>organisme</w:t>
      </w:r>
      <w:r w:rsidR="00FE1850" w:rsidRPr="008A164E">
        <w:rPr>
          <w:b/>
          <w:color w:val="0000CC"/>
          <w:spacing w:val="-3"/>
        </w:rPr>
        <w:t xml:space="preserve"> </w:t>
      </w:r>
      <w:r w:rsidR="00FE1850" w:rsidRPr="008A164E">
        <w:rPr>
          <w:b/>
          <w:color w:val="0000CC"/>
        </w:rPr>
        <w:t>d’intérêt</w:t>
      </w:r>
      <w:r w:rsidR="00FE1850" w:rsidRPr="008A164E">
        <w:rPr>
          <w:b/>
          <w:color w:val="0000CC"/>
          <w:spacing w:val="-3"/>
        </w:rPr>
        <w:t xml:space="preserve"> </w:t>
      </w:r>
      <w:r w:rsidR="00FE1850" w:rsidRPr="008A164E">
        <w:rPr>
          <w:b/>
          <w:color w:val="0000CC"/>
          <w:spacing w:val="-2"/>
        </w:rPr>
        <w:t>général</w:t>
      </w:r>
    </w:p>
    <w:p w:rsidR="004F4378" w:rsidRDefault="00FE1850">
      <w:pPr>
        <w:pStyle w:val="Corpsdetexte"/>
        <w:spacing w:line="278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 xml:space="preserve">  </w:t>
      </w:r>
      <w:r>
        <w:t>Musée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France</w:t>
      </w:r>
    </w:p>
    <w:p w:rsidR="004F4378" w:rsidRDefault="00FE1850">
      <w:pPr>
        <w:pStyle w:val="Corpsdetexte"/>
        <w:ind w:left="5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t>Etablissement</w:t>
      </w:r>
      <w:r>
        <w:rPr>
          <w:spacing w:val="28"/>
        </w:rPr>
        <w:t xml:space="preserve"> </w:t>
      </w:r>
      <w:r>
        <w:t>d’enseignement</w:t>
      </w:r>
      <w:r>
        <w:rPr>
          <w:spacing w:val="28"/>
        </w:rPr>
        <w:t xml:space="preserve"> </w:t>
      </w:r>
      <w:r>
        <w:t>supérieur</w:t>
      </w:r>
      <w:r>
        <w:rPr>
          <w:spacing w:val="28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d’enseignement</w:t>
      </w:r>
      <w:r>
        <w:rPr>
          <w:spacing w:val="28"/>
        </w:rPr>
        <w:t xml:space="preserve"> </w:t>
      </w:r>
      <w:r>
        <w:t>artistique</w:t>
      </w:r>
      <w:r>
        <w:rPr>
          <w:spacing w:val="28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privé,</w:t>
      </w:r>
      <w:r>
        <w:rPr>
          <w:spacing w:val="28"/>
        </w:rPr>
        <w:t xml:space="preserve"> </w:t>
      </w:r>
      <w:r>
        <w:t>d’intérêt</w:t>
      </w:r>
      <w:r>
        <w:rPr>
          <w:spacing w:val="27"/>
        </w:rPr>
        <w:t xml:space="preserve"> </w:t>
      </w:r>
      <w:r>
        <w:t>général,</w:t>
      </w:r>
      <w:r>
        <w:rPr>
          <w:spacing w:val="28"/>
        </w:rPr>
        <w:t xml:space="preserve"> </w:t>
      </w:r>
      <w:r>
        <w:t>à but non lucratif</w:t>
      </w:r>
    </w:p>
    <w:p w:rsidR="004F4378" w:rsidRDefault="00FE1850">
      <w:pPr>
        <w:pStyle w:val="Corpsdetexte"/>
        <w:spacing w:line="279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9"/>
          <w:w w:val="150"/>
        </w:rPr>
        <w:t xml:space="preserve"> </w:t>
      </w:r>
      <w:r>
        <w:t>Organisme</w:t>
      </w:r>
      <w:r>
        <w:rPr>
          <w:spacing w:val="-5"/>
        </w:rPr>
        <w:t xml:space="preserve"> </w:t>
      </w:r>
      <w:r>
        <w:t>ayant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objectif</w:t>
      </w:r>
      <w:r>
        <w:rPr>
          <w:spacing w:val="-5"/>
        </w:rPr>
        <w:t xml:space="preserve"> </w:t>
      </w:r>
      <w:r>
        <w:t>exclusif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participer</w:t>
      </w:r>
      <w:r>
        <w:rPr>
          <w:spacing w:val="-5"/>
        </w:rPr>
        <w:t xml:space="preserve"> </w:t>
      </w:r>
      <w:r>
        <w:t>financièrement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rPr>
          <w:spacing w:val="-2"/>
        </w:rPr>
        <w:t>d’entreprises</w:t>
      </w:r>
    </w:p>
    <w:p w:rsidR="004F4378" w:rsidRDefault="00FE1850">
      <w:pPr>
        <w:pStyle w:val="Corpsdetexte"/>
        <w:spacing w:line="278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9"/>
          <w:w w:val="150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cultuelle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bienfaisance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établissement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reconnus</w:t>
      </w:r>
      <w:r>
        <w:rPr>
          <w:spacing w:val="-4"/>
        </w:rPr>
        <w:t xml:space="preserve"> </w:t>
      </w:r>
      <w:r>
        <w:rPr>
          <w:spacing w:val="-2"/>
        </w:rPr>
        <w:t>d’</w:t>
      </w:r>
      <w:proofErr w:type="spellStart"/>
      <w:r>
        <w:rPr>
          <w:spacing w:val="-2"/>
        </w:rPr>
        <w:t>Alsace–Moselle</w:t>
      </w:r>
      <w:proofErr w:type="spellEnd"/>
    </w:p>
    <w:p w:rsidR="004F4378" w:rsidRDefault="00FE1850">
      <w:pPr>
        <w:pStyle w:val="Corpsdetexte"/>
        <w:spacing w:line="278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1"/>
          <w:w w:val="150"/>
        </w:rPr>
        <w:t xml:space="preserve"> </w:t>
      </w:r>
      <w:r>
        <w:t>Organisme</w:t>
      </w:r>
      <w:r>
        <w:rPr>
          <w:spacing w:val="-5"/>
        </w:rPr>
        <w:t xml:space="preserve"> </w:t>
      </w:r>
      <w:r>
        <w:t>ayant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activité</w:t>
      </w:r>
      <w:r>
        <w:rPr>
          <w:spacing w:val="-5"/>
        </w:rPr>
        <w:t xml:space="preserve"> </w:t>
      </w:r>
      <w:r>
        <w:t>principale</w:t>
      </w:r>
      <w:r>
        <w:rPr>
          <w:spacing w:val="-5"/>
        </w:rPr>
        <w:t xml:space="preserve"> </w:t>
      </w:r>
      <w:r>
        <w:t>l’organisation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festivals</w:t>
      </w:r>
    </w:p>
    <w:p w:rsidR="004F4378" w:rsidRDefault="00FE1850">
      <w:pPr>
        <w:pStyle w:val="Corpsdetexte"/>
        <w:ind w:left="580" w:right="224" w:hanging="36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t>Association fournissant gratuitement une aide alimentaire ou des soins médicaux à des personnes en difficultés ou favorisant leur logement</w:t>
      </w:r>
    </w:p>
    <w:p w:rsidR="004F4378" w:rsidRDefault="00FE1850">
      <w:pPr>
        <w:pStyle w:val="Corpsdetexte"/>
        <w:spacing w:before="1"/>
        <w:ind w:left="580" w:right="221" w:hanging="36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t>Fondation du patrimoine ou fondation ou association qui affecte irrévocablement les dons à la Fondation du patrimoine, en vue de subventionner les travaux prévus par les conventions conclues entre la Fondation du patrimoine et les propriétaires des immeubles (article L. 143-2-1 du code du patrimoine)</w:t>
      </w:r>
    </w:p>
    <w:p w:rsidR="004F4378" w:rsidRDefault="00FE1850">
      <w:pPr>
        <w:pStyle w:val="Corpsdetexte"/>
        <w:spacing w:line="279" w:lineRule="exact"/>
        <w:ind w:left="22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Etablissement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privé,</w:t>
      </w:r>
      <w:r>
        <w:rPr>
          <w:spacing w:val="-4"/>
        </w:rPr>
        <w:t xml:space="preserve"> </w:t>
      </w:r>
      <w:r>
        <w:t>d’intérêt</w:t>
      </w:r>
      <w:r>
        <w:rPr>
          <w:spacing w:val="-4"/>
        </w:rPr>
        <w:t xml:space="preserve"> </w:t>
      </w:r>
      <w:r>
        <w:t>général,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2"/>
        </w:rPr>
        <w:t>lucratif</w:t>
      </w:r>
    </w:p>
    <w:p w:rsidR="004F4378" w:rsidRDefault="00FE1850">
      <w:pPr>
        <w:pStyle w:val="Corpsdetexte"/>
        <w:ind w:left="5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t>Entreprise</w:t>
      </w:r>
      <w:r>
        <w:rPr>
          <w:spacing w:val="25"/>
        </w:rPr>
        <w:t xml:space="preserve"> </w:t>
      </w:r>
      <w:r>
        <w:t>d’insertion</w:t>
      </w:r>
      <w:r>
        <w:rPr>
          <w:spacing w:val="25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entreprise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travail</w:t>
      </w:r>
      <w:r>
        <w:rPr>
          <w:spacing w:val="25"/>
        </w:rPr>
        <w:t xml:space="preserve"> </w:t>
      </w:r>
      <w:r>
        <w:t>temporaire</w:t>
      </w:r>
      <w:r>
        <w:rPr>
          <w:spacing w:val="25"/>
        </w:rPr>
        <w:t xml:space="preserve"> </w:t>
      </w:r>
      <w:r>
        <w:t>d’insertion</w:t>
      </w:r>
      <w:r>
        <w:rPr>
          <w:spacing w:val="25"/>
        </w:rPr>
        <w:t xml:space="preserve"> </w:t>
      </w:r>
      <w:r>
        <w:t>(articles</w:t>
      </w:r>
      <w:r>
        <w:rPr>
          <w:spacing w:val="25"/>
        </w:rPr>
        <w:t xml:space="preserve"> </w:t>
      </w:r>
      <w:r>
        <w:t>L.</w:t>
      </w:r>
      <w:r>
        <w:rPr>
          <w:spacing w:val="25"/>
        </w:rPr>
        <w:t xml:space="preserve"> </w:t>
      </w:r>
      <w:r>
        <w:t>5132-5</w:t>
      </w:r>
      <w:r>
        <w:rPr>
          <w:spacing w:val="25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L.</w:t>
      </w:r>
      <w:r>
        <w:rPr>
          <w:spacing w:val="24"/>
        </w:rPr>
        <w:t xml:space="preserve"> </w:t>
      </w:r>
      <w:r>
        <w:t>5132-6</w:t>
      </w:r>
      <w:r>
        <w:rPr>
          <w:spacing w:val="25"/>
        </w:rPr>
        <w:t xml:space="preserve"> </w:t>
      </w:r>
      <w:r>
        <w:t>du code du travail)</w:t>
      </w:r>
    </w:p>
    <w:p w:rsidR="004F4378" w:rsidRDefault="00FE1850">
      <w:pPr>
        <w:pStyle w:val="Corpsdetexte"/>
        <w:spacing w:line="279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0"/>
          <w:w w:val="150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intermédiaire</w:t>
      </w:r>
      <w:r>
        <w:rPr>
          <w:spacing w:val="-4"/>
        </w:rPr>
        <w:t xml:space="preserve"> </w:t>
      </w:r>
      <w:r>
        <w:t>(article</w:t>
      </w:r>
      <w:r>
        <w:rPr>
          <w:spacing w:val="-5"/>
        </w:rPr>
        <w:t xml:space="preserve"> </w:t>
      </w:r>
      <w:r>
        <w:t>L.5132-7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travail)</w:t>
      </w:r>
    </w:p>
    <w:p w:rsidR="004F4378" w:rsidRDefault="00FE1850">
      <w:pPr>
        <w:pStyle w:val="Corpsdetexte"/>
        <w:spacing w:line="278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Ateliers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chantiers</w:t>
      </w:r>
      <w:r>
        <w:rPr>
          <w:spacing w:val="-3"/>
        </w:rPr>
        <w:t xml:space="preserve"> </w:t>
      </w:r>
      <w:r>
        <w:t>d’insertion</w:t>
      </w:r>
      <w:r>
        <w:rPr>
          <w:spacing w:val="-5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L.5132-15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travail)</w:t>
      </w:r>
    </w:p>
    <w:p w:rsidR="004F4378" w:rsidRDefault="00FE1850">
      <w:pPr>
        <w:pStyle w:val="Corpsdetexte"/>
        <w:spacing w:line="278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Entreprises</w:t>
      </w:r>
      <w:r>
        <w:rPr>
          <w:spacing w:val="-3"/>
        </w:rPr>
        <w:t xml:space="preserve"> </w:t>
      </w:r>
      <w:r>
        <w:t>adaptées</w:t>
      </w:r>
      <w:r>
        <w:rPr>
          <w:spacing w:val="-4"/>
        </w:rPr>
        <w:t xml:space="preserve"> </w:t>
      </w:r>
      <w:r>
        <w:t>(article</w:t>
      </w:r>
      <w:r>
        <w:rPr>
          <w:spacing w:val="-5"/>
        </w:rPr>
        <w:t xml:space="preserve"> </w:t>
      </w:r>
      <w:r>
        <w:t>L.5213-13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travail)</w:t>
      </w:r>
    </w:p>
    <w:p w:rsidR="004F4378" w:rsidRDefault="00FE1850">
      <w:pPr>
        <w:pStyle w:val="Corpsdetexte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6"/>
          <w:w w:val="150"/>
        </w:rPr>
        <w:t xml:space="preserve"> </w:t>
      </w:r>
      <w:r>
        <w:t>Agence</w:t>
      </w:r>
      <w:r>
        <w:rPr>
          <w:spacing w:val="-3"/>
        </w:rPr>
        <w:t xml:space="preserve"> </w:t>
      </w:r>
      <w:r>
        <w:t>nationale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recherche</w:t>
      </w:r>
      <w:r>
        <w:rPr>
          <w:spacing w:val="-2"/>
        </w:rPr>
        <w:t xml:space="preserve"> (ANR)</w:t>
      </w:r>
    </w:p>
    <w:p w:rsidR="004F4378" w:rsidRDefault="00FE1850">
      <w:pPr>
        <w:pStyle w:val="Corpsdetexte"/>
        <w:spacing w:before="1" w:line="279" w:lineRule="exact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1"/>
          <w:w w:val="150"/>
        </w:rPr>
        <w:t xml:space="preserve"> </w:t>
      </w:r>
      <w:r>
        <w:t>Société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organisme</w:t>
      </w:r>
      <w:r>
        <w:rPr>
          <w:spacing w:val="-5"/>
        </w:rPr>
        <w:t xml:space="preserve"> </w:t>
      </w:r>
      <w:r>
        <w:t>agrée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recherche</w:t>
      </w:r>
      <w:r>
        <w:rPr>
          <w:spacing w:val="-4"/>
        </w:rPr>
        <w:t xml:space="preserve"> </w:t>
      </w:r>
      <w:r>
        <w:t>scientifique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rPr>
          <w:spacing w:val="-5"/>
        </w:rPr>
        <w:t>(2)</w:t>
      </w:r>
    </w:p>
    <w:p w:rsidR="004F4378" w:rsidRDefault="00FE1850">
      <w:pPr>
        <w:pStyle w:val="Corpsdetexte"/>
        <w:ind w:left="22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 </w:t>
      </w:r>
      <w:r>
        <w:t>Autres</w:t>
      </w:r>
      <w:r>
        <w:rPr>
          <w:spacing w:val="20"/>
        </w:rPr>
        <w:t xml:space="preserve"> </w:t>
      </w:r>
      <w:r>
        <w:t>organismes</w:t>
      </w:r>
      <w:r>
        <w:rPr>
          <w:spacing w:val="19"/>
        </w:rPr>
        <w:t xml:space="preserve"> </w:t>
      </w:r>
      <w:proofErr w:type="gramStart"/>
      <w:r>
        <w:t>:</w:t>
      </w:r>
      <w:r>
        <w:rPr>
          <w:spacing w:val="29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4F4378" w:rsidRDefault="004F4378">
      <w:pPr>
        <w:pStyle w:val="Corpsdetexte"/>
        <w:spacing w:before="85"/>
        <w:rPr>
          <w:sz w:val="16"/>
        </w:rPr>
      </w:pPr>
    </w:p>
    <w:p w:rsidR="004F4378" w:rsidRDefault="00FE1850">
      <w:pPr>
        <w:pStyle w:val="Paragraphedeliste"/>
        <w:numPr>
          <w:ilvl w:val="0"/>
          <w:numId w:val="1"/>
        </w:numPr>
        <w:tabs>
          <w:tab w:val="left" w:pos="939"/>
        </w:tabs>
        <w:ind w:left="939" w:hanging="359"/>
        <w:rPr>
          <w:sz w:val="16"/>
        </w:rPr>
      </w:pP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n’indiquez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sz w:val="16"/>
        </w:rPr>
        <w:t>les</w:t>
      </w:r>
      <w:r>
        <w:rPr>
          <w:spacing w:val="-6"/>
          <w:sz w:val="16"/>
        </w:rPr>
        <w:t xml:space="preserve"> </w:t>
      </w:r>
      <w:r>
        <w:rPr>
          <w:sz w:val="16"/>
        </w:rPr>
        <w:t>renseignements</w:t>
      </w:r>
      <w:r>
        <w:rPr>
          <w:spacing w:val="-6"/>
          <w:sz w:val="16"/>
        </w:rPr>
        <w:t xml:space="preserve"> </w:t>
      </w:r>
      <w:r>
        <w:rPr>
          <w:sz w:val="16"/>
        </w:rPr>
        <w:t>concernant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l’organisme</w:t>
      </w:r>
    </w:p>
    <w:p w:rsidR="004F4378" w:rsidRDefault="00FE1850">
      <w:pPr>
        <w:pStyle w:val="Paragraphedeliste"/>
        <w:numPr>
          <w:ilvl w:val="0"/>
          <w:numId w:val="1"/>
        </w:numPr>
        <w:tabs>
          <w:tab w:val="left" w:pos="939"/>
        </w:tabs>
        <w:ind w:left="939" w:hanging="359"/>
        <w:rPr>
          <w:sz w:val="16"/>
        </w:rPr>
      </w:pPr>
      <w:r>
        <w:rPr>
          <w:sz w:val="16"/>
        </w:rPr>
        <w:t>dons</w:t>
      </w:r>
      <w:r>
        <w:rPr>
          <w:spacing w:val="-5"/>
          <w:sz w:val="16"/>
        </w:rPr>
        <w:t xml:space="preserve"> </w:t>
      </w:r>
      <w:r>
        <w:rPr>
          <w:sz w:val="16"/>
        </w:rPr>
        <w:t>effectués</w:t>
      </w:r>
      <w:r>
        <w:rPr>
          <w:spacing w:val="-4"/>
          <w:sz w:val="16"/>
        </w:rPr>
        <w:t xml:space="preserve"> </w:t>
      </w:r>
      <w:r>
        <w:rPr>
          <w:sz w:val="16"/>
        </w:rPr>
        <w:t>par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entreprises</w:t>
      </w:r>
    </w:p>
    <w:p w:rsidR="004F4378" w:rsidRDefault="004F4378">
      <w:pPr>
        <w:rPr>
          <w:sz w:val="16"/>
        </w:rPr>
        <w:sectPr w:rsidR="004F4378">
          <w:type w:val="continuous"/>
          <w:pgSz w:w="11910" w:h="16840"/>
          <w:pgMar w:top="820" w:right="520" w:bottom="280" w:left="500" w:header="720" w:footer="720" w:gutter="0"/>
          <w:cols w:space="720"/>
        </w:sectPr>
      </w:pPr>
    </w:p>
    <w:p w:rsidR="004F4378" w:rsidRDefault="00CF7D74">
      <w:pPr>
        <w:pStyle w:val="Corpsdetexte"/>
        <w:ind w:left="101"/>
      </w:pPr>
      <w:r>
        <w:pict>
          <v:group id="docshapegroup6" o:spid="_x0000_s1035" style="width:533.4pt;height:114.5pt;mso-position-horizontal-relative:char;mso-position-vertical-relative:line" coordsize="10678,229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0" type="#_x0000_t202" style="position:absolute;left:9;top:9;width:10659;height:411" fillcolor="#e4e4e4" stroked="f">
              <v:textbox inset="0,0,0,0">
                <w:txbxContent>
                  <w:p w:rsidR="004F4378" w:rsidRDefault="00FE1850">
                    <w:pPr>
                      <w:spacing w:before="20"/>
                      <w:ind w:right="2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Donateur</w:t>
                    </w:r>
                  </w:p>
                </w:txbxContent>
              </v:textbox>
            </v:shape>
            <v:shape id="docshape8" o:spid="_x0000_s1039" style="position:absolute;width:10678;height:2290" coordsize="10678,2290" path="m10678,r-10,l10668,10r,2270l10,2280,10,10r10658,l10668,,10,,,,,2290r10,l10668,2290r10,l10678,2280r,-2270l10678,xe" fillcolor="black" stroked="f">
              <v:path arrowok="t"/>
            </v:shape>
            <v:shape id="docshape9" o:spid="_x0000_s1038" type="#_x0000_t202" style="position:absolute;left:118;top:1340;width:10229;height:921" filled="f" stroked="f">
              <v:textbox inset="0,0,0,0">
                <w:txbxContent>
                  <w:p w:rsidR="004F4378" w:rsidRDefault="004F4378">
                    <w:pPr>
                      <w:spacing w:line="306" w:lineRule="exact"/>
                      <w:ind w:left="52"/>
                    </w:pPr>
                  </w:p>
                  <w:p w:rsidR="004F4378" w:rsidRDefault="00FE1850">
                    <w:pPr>
                      <w:spacing w:before="2"/>
                    </w:pPr>
                    <w:r>
                      <w:rPr>
                        <w:spacing w:val="-2"/>
                      </w:rPr>
                      <w:t>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10" o:spid="_x0000_s1037" type="#_x0000_t202" style="position:absolute;left:5518;top:420;width:4829;height:614" filled="f" stroked="f">
              <v:textbox inset="0,0,0,0">
                <w:txbxContent>
                  <w:p w:rsidR="004F4378" w:rsidRDefault="00FE1850" w:rsidP="008B5E69">
                    <w:pPr>
                      <w:spacing w:line="240" w:lineRule="exact"/>
                      <w:ind w:left="184"/>
                      <w:rPr>
                        <w:b/>
                        <w:color w:val="0000CC"/>
                        <w:sz w:val="24"/>
                        <w:szCs w:val="24"/>
                      </w:rPr>
                    </w:pPr>
                    <w:r>
                      <w:t>Prénoms</w:t>
                    </w:r>
                    <w:r>
                      <w:rPr>
                        <w:spacing w:val="-10"/>
                      </w:rPr>
                      <w:t xml:space="preserve"> :</w:t>
                    </w:r>
                    <w:r w:rsidR="008A164E" w:rsidRPr="008A164E">
                      <w:rPr>
                        <w:b/>
                        <w:color w:val="0000CC"/>
                        <w:sz w:val="24"/>
                        <w:szCs w:val="24"/>
                      </w:rPr>
                      <w:t xml:space="preserve"> </w:t>
                    </w:r>
                  </w:p>
                  <w:p w:rsidR="000F066B" w:rsidRPr="00291200" w:rsidRDefault="000F066B" w:rsidP="000F066B">
                    <w:pPr>
                      <w:spacing w:before="62" w:line="240" w:lineRule="exact"/>
                      <w:ind w:left="158"/>
                      <w:rPr>
                        <w:b/>
                        <w:color w:val="0000CC"/>
                        <w:sz w:val="24"/>
                        <w:szCs w:val="24"/>
                      </w:rPr>
                    </w:pPr>
                    <w:r>
                      <w:t xml:space="preserve">Code </w:t>
                    </w:r>
                    <w:proofErr w:type="gramStart"/>
                    <w:r>
                      <w:t>Postal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.</w:t>
                    </w:r>
                    <w:proofErr w:type="gramEnd"/>
                    <w:r w:rsidRPr="008A164E">
                      <w:rPr>
                        <w:b/>
                        <w:color w:val="0000CC"/>
                        <w:position w:val="-1"/>
                        <w:sz w:val="24"/>
                        <w:szCs w:val="24"/>
                      </w:rPr>
                      <w:t xml:space="preserve"> </w:t>
                    </w:r>
                    <w:r w:rsidR="00CB77C0">
                      <w:rPr>
                        <w:b/>
                        <w:color w:val="0000CC"/>
                        <w:position w:val="-1"/>
                        <w:sz w:val="24"/>
                        <w:szCs w:val="24"/>
                      </w:rPr>
                      <w:t xml:space="preserve">        </w:t>
                    </w:r>
                    <w:r>
                      <w:t>.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Commune</w:t>
                    </w:r>
                  </w:p>
                  <w:p w:rsidR="000F066B" w:rsidRDefault="000F066B" w:rsidP="008B5E69">
                    <w:pPr>
                      <w:spacing w:line="240" w:lineRule="exact"/>
                      <w:ind w:left="184"/>
                    </w:pPr>
                  </w:p>
                </w:txbxContent>
              </v:textbox>
            </v:shape>
            <v:shape id="docshape11" o:spid="_x0000_s1036" type="#_x0000_t202" style="position:absolute;left:118;top:420;width:4874;height:614" filled="f" stroked="f">
              <v:textbox inset="0,0,0,0">
                <w:txbxContent>
                  <w:p w:rsidR="004F4378" w:rsidRDefault="00FE1850" w:rsidP="008B5E69">
                    <w:pPr>
                      <w:spacing w:line="306" w:lineRule="exact"/>
                      <w:rPr>
                        <w:b/>
                        <w:color w:val="0000CC"/>
                        <w:sz w:val="24"/>
                        <w:szCs w:val="24"/>
                      </w:rPr>
                    </w:pPr>
                    <w:r>
                      <w:t>Nom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="008A164E" w:rsidRPr="008A164E">
                      <w:rPr>
                        <w:b/>
                        <w:color w:val="0000CC"/>
                        <w:sz w:val="24"/>
                        <w:szCs w:val="24"/>
                      </w:rPr>
                      <w:t xml:space="preserve"> </w:t>
                    </w:r>
                  </w:p>
                  <w:p w:rsidR="000F066B" w:rsidRPr="008A164E" w:rsidRDefault="000F066B" w:rsidP="000F066B">
                    <w:pPr>
                      <w:rPr>
                        <w:b/>
                        <w:color w:val="0000CC"/>
                        <w:sz w:val="24"/>
                        <w:szCs w:val="24"/>
                      </w:rPr>
                    </w:pPr>
                    <w:r>
                      <w:t>Adresse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Pr="008A164E">
                      <w:rPr>
                        <w:b/>
                        <w:color w:val="0000CC"/>
                        <w:sz w:val="24"/>
                        <w:szCs w:val="24"/>
                      </w:rPr>
                      <w:t xml:space="preserve"> </w:t>
                    </w:r>
                  </w:p>
                  <w:p w:rsidR="000F066B" w:rsidRDefault="000F066B" w:rsidP="008B5E69">
                    <w:pPr>
                      <w:spacing w:line="306" w:lineRule="exact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B5E69" w:rsidRDefault="008B5E69">
      <w:pPr>
        <w:pStyle w:val="Corpsdetexte"/>
      </w:pPr>
    </w:p>
    <w:p w:rsidR="004F4378" w:rsidRDefault="004F4378">
      <w:pPr>
        <w:pStyle w:val="Corpsdetexte"/>
      </w:pPr>
    </w:p>
    <w:p w:rsidR="004F4378" w:rsidRDefault="004F4378">
      <w:pPr>
        <w:pStyle w:val="Corpsdetexte"/>
      </w:pPr>
    </w:p>
    <w:p w:rsidR="004F4378" w:rsidRDefault="004F4378">
      <w:pPr>
        <w:pStyle w:val="Corpsdetexte"/>
      </w:pPr>
    </w:p>
    <w:p w:rsidR="004F4378" w:rsidRDefault="004F4378">
      <w:pPr>
        <w:pStyle w:val="Corpsdetexte"/>
      </w:pPr>
    </w:p>
    <w:p w:rsidR="004F4378" w:rsidRDefault="004F4378">
      <w:pPr>
        <w:pStyle w:val="Corpsdetexte"/>
      </w:pPr>
    </w:p>
    <w:p w:rsidR="004F4378" w:rsidRDefault="004F4378">
      <w:pPr>
        <w:pStyle w:val="Corpsdetexte"/>
      </w:pPr>
    </w:p>
    <w:p w:rsidR="004F4378" w:rsidRDefault="00CF7D74">
      <w:pPr>
        <w:pStyle w:val="Corpsdetexte"/>
      </w:pPr>
      <w:r>
        <w:rPr>
          <w:noProof/>
          <w:lang w:eastAsia="fr-FR"/>
        </w:rPr>
        <w:pict>
          <v:rect id="_x0000_s1049" style="position:absolute;margin-left:214.5pt;margin-top:6.9pt;width:13pt;height:12pt;z-index:487591424" fillcolor="#8064a2 [3207]" strokecolor="#f2f2f2 [3041]" strokeweight="3pt">
            <v:shadow on="t" type="perspective" color="#3f3151 [1607]" opacity=".5" offset="1pt" offset2="-1pt"/>
          </v:rect>
        </w:pict>
      </w:r>
    </w:p>
    <w:p w:rsidR="004F4378" w:rsidRDefault="004F4378">
      <w:pPr>
        <w:pStyle w:val="Corpsdetexte"/>
      </w:pPr>
    </w:p>
    <w:p w:rsidR="004F4378" w:rsidRDefault="004F4378">
      <w:pPr>
        <w:pStyle w:val="Corpsdetexte"/>
      </w:pPr>
    </w:p>
    <w:p w:rsidR="004F4378" w:rsidRDefault="004F4378">
      <w:pPr>
        <w:pStyle w:val="Corpsdetexte"/>
        <w:spacing w:before="86"/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2038"/>
        <w:gridCol w:w="3013"/>
        <w:gridCol w:w="4848"/>
      </w:tblGrid>
      <w:tr w:rsidR="004F4378">
        <w:trPr>
          <w:trHeight w:val="1209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:rsidR="004F4378" w:rsidRDefault="00FE1850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Forme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:rsidR="004F4378" w:rsidRDefault="00FE1850">
            <w:pPr>
              <w:pStyle w:val="TableParagraph"/>
              <w:spacing w:before="30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Acte </w:t>
            </w:r>
            <w:r>
              <w:rPr>
                <w:spacing w:val="-2"/>
                <w:sz w:val="20"/>
              </w:rPr>
              <w:t>authentique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:rsidR="004F4378" w:rsidRDefault="004F4378">
            <w:pPr>
              <w:pStyle w:val="TableParagraph"/>
              <w:rPr>
                <w:sz w:val="20"/>
              </w:rPr>
            </w:pPr>
          </w:p>
          <w:p w:rsidR="004F4378" w:rsidRDefault="004F4378">
            <w:pPr>
              <w:pStyle w:val="TableParagraph"/>
              <w:spacing w:before="72"/>
              <w:rPr>
                <w:sz w:val="20"/>
              </w:rPr>
            </w:pPr>
          </w:p>
          <w:p w:rsidR="004F4378" w:rsidRDefault="00FE1850">
            <w:pPr>
              <w:pStyle w:val="TableParagraph"/>
              <w:ind w:left="190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Acte sous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seing </w:t>
            </w:r>
            <w:r>
              <w:rPr>
                <w:spacing w:val="-2"/>
                <w:sz w:val="20"/>
              </w:rPr>
              <w:t>privé</w:t>
            </w:r>
          </w:p>
        </w:tc>
        <w:tc>
          <w:tcPr>
            <w:tcW w:w="4848" w:type="dxa"/>
            <w:tcBorders>
              <w:top w:val="single" w:sz="6" w:space="0" w:color="000000"/>
              <w:bottom w:val="single" w:sz="6" w:space="0" w:color="000000"/>
            </w:tcBorders>
          </w:tcPr>
          <w:p w:rsidR="004F4378" w:rsidRDefault="004F4378">
            <w:pPr>
              <w:pStyle w:val="TableParagraph"/>
              <w:rPr>
                <w:sz w:val="20"/>
              </w:rPr>
            </w:pPr>
          </w:p>
          <w:p w:rsidR="004F4378" w:rsidRDefault="004F4378">
            <w:pPr>
              <w:pStyle w:val="TableParagraph"/>
              <w:spacing w:before="72"/>
              <w:rPr>
                <w:sz w:val="20"/>
              </w:rPr>
            </w:pPr>
          </w:p>
          <w:p w:rsidR="004F4378" w:rsidRDefault="00CF7D74">
            <w:pPr>
              <w:pStyle w:val="TableParagraph"/>
              <w:tabs>
                <w:tab w:val="left" w:pos="3304"/>
              </w:tabs>
              <w:ind w:left="309"/>
              <w:rPr>
                <w:sz w:val="20"/>
              </w:rPr>
            </w:pPr>
            <w:r w:rsidRPr="00CF7D74">
              <w:rPr>
                <w:noProof/>
                <w:lang w:eastAsia="fr-FR"/>
              </w:rPr>
              <w:pict>
                <v:rect id="_x0000_s1050" style="position:absolute;left:0;text-align:left;margin-left:163.1pt;margin-top:3.25pt;width:13pt;height:12pt;z-index:487592448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 w:rsidR="00FE1850">
              <w:rPr>
                <w:rFonts w:ascii="Webdings" w:hAnsi="Webdings"/>
                <w:sz w:val="20"/>
              </w:rPr>
              <w:t></w:t>
            </w:r>
            <w:r w:rsidR="00FE1850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="00FE1850">
              <w:rPr>
                <w:sz w:val="20"/>
              </w:rPr>
              <w:t>Déclaration</w:t>
            </w:r>
            <w:r w:rsidR="00FE1850">
              <w:rPr>
                <w:spacing w:val="-4"/>
                <w:sz w:val="20"/>
              </w:rPr>
              <w:t xml:space="preserve"> </w:t>
            </w:r>
            <w:r w:rsidR="00FE1850">
              <w:rPr>
                <w:sz w:val="20"/>
              </w:rPr>
              <w:t>de</w:t>
            </w:r>
            <w:r w:rsidR="00FE1850">
              <w:rPr>
                <w:spacing w:val="-5"/>
                <w:sz w:val="20"/>
              </w:rPr>
              <w:t xml:space="preserve"> </w:t>
            </w:r>
            <w:r w:rsidR="00FE1850">
              <w:rPr>
                <w:sz w:val="20"/>
              </w:rPr>
              <w:t>don</w:t>
            </w:r>
            <w:r w:rsidR="00FE1850">
              <w:rPr>
                <w:spacing w:val="-4"/>
                <w:sz w:val="20"/>
              </w:rPr>
              <w:t xml:space="preserve"> </w:t>
            </w:r>
            <w:r w:rsidR="00FE1850">
              <w:rPr>
                <w:spacing w:val="-2"/>
                <w:sz w:val="20"/>
              </w:rPr>
              <w:t>manuel</w:t>
            </w:r>
            <w:r w:rsidR="00FE1850">
              <w:rPr>
                <w:sz w:val="20"/>
              </w:rPr>
              <w:tab/>
            </w:r>
            <w:r w:rsidR="00FE1850">
              <w:rPr>
                <w:rFonts w:ascii="Webdings" w:hAnsi="Webdings"/>
                <w:sz w:val="20"/>
              </w:rPr>
              <w:t></w:t>
            </w:r>
            <w:r w:rsidR="00FE1850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="00FE1850" w:rsidRPr="008A164E">
              <w:rPr>
                <w:b/>
                <w:color w:val="0000CC"/>
                <w:spacing w:val="-2"/>
                <w:sz w:val="20"/>
              </w:rPr>
              <w:t>Autres</w:t>
            </w:r>
          </w:p>
        </w:tc>
      </w:tr>
      <w:tr w:rsidR="004F4378">
        <w:trPr>
          <w:trHeight w:val="1044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:rsidR="004F4378" w:rsidRDefault="00FE1850">
            <w:pPr>
              <w:pStyle w:val="TableParagraph"/>
              <w:spacing w:line="291" w:lineRule="exact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:rsidR="004F4378" w:rsidRDefault="00FE1850">
            <w:pPr>
              <w:pStyle w:val="TableParagraph"/>
              <w:spacing w:before="30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Numéraire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:rsidR="004F4378" w:rsidRDefault="004F4378">
            <w:pPr>
              <w:pStyle w:val="TableParagraph"/>
              <w:rPr>
                <w:sz w:val="20"/>
              </w:rPr>
            </w:pPr>
          </w:p>
          <w:p w:rsidR="004F4378" w:rsidRDefault="004F4378">
            <w:pPr>
              <w:pStyle w:val="TableParagraph"/>
              <w:spacing w:before="39"/>
              <w:rPr>
                <w:sz w:val="20"/>
              </w:rPr>
            </w:pPr>
          </w:p>
          <w:p w:rsidR="004F4378" w:rsidRDefault="00FE1850">
            <w:pPr>
              <w:pStyle w:val="TableParagraph"/>
              <w:ind w:left="16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sociétés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cotés</w:t>
            </w:r>
          </w:p>
        </w:tc>
        <w:tc>
          <w:tcPr>
            <w:tcW w:w="4848" w:type="dxa"/>
            <w:tcBorders>
              <w:top w:val="single" w:sz="6" w:space="0" w:color="000000"/>
              <w:bottom w:val="single" w:sz="6" w:space="0" w:color="000000"/>
            </w:tcBorders>
          </w:tcPr>
          <w:p w:rsidR="004F4378" w:rsidRDefault="004F4378">
            <w:pPr>
              <w:pStyle w:val="TableParagraph"/>
              <w:rPr>
                <w:sz w:val="20"/>
              </w:rPr>
            </w:pPr>
          </w:p>
          <w:p w:rsidR="004F4378" w:rsidRDefault="004F4378">
            <w:pPr>
              <w:pStyle w:val="TableParagraph"/>
              <w:spacing w:before="39"/>
              <w:rPr>
                <w:sz w:val="20"/>
              </w:rPr>
            </w:pPr>
          </w:p>
          <w:p w:rsidR="004F4378" w:rsidRDefault="00CF7D74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rect id="_x0000_s1051" style="position:absolute;left:0;text-align:left;margin-left:14.55pt;margin-top:2.2pt;width:13pt;height:12pt;z-index:487593472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 w:rsidR="00FE1850">
              <w:rPr>
                <w:rFonts w:ascii="Webdings" w:hAnsi="Webdings"/>
                <w:sz w:val="20"/>
              </w:rPr>
              <w:t></w:t>
            </w:r>
            <w:r w:rsidR="00FE1850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="00FE1850" w:rsidRPr="008A164E">
              <w:rPr>
                <w:b/>
                <w:color w:val="0000CC"/>
                <w:sz w:val="20"/>
              </w:rPr>
              <w:t>Autres</w:t>
            </w:r>
            <w:r w:rsidR="00FE1850" w:rsidRPr="008A164E">
              <w:rPr>
                <w:b/>
                <w:color w:val="0000CC"/>
                <w:spacing w:val="-2"/>
                <w:sz w:val="20"/>
              </w:rPr>
              <w:t xml:space="preserve"> </w:t>
            </w:r>
            <w:r w:rsidR="00FE1850">
              <w:rPr>
                <w:spacing w:val="-5"/>
                <w:sz w:val="20"/>
              </w:rPr>
              <w:t>(4)</w:t>
            </w:r>
          </w:p>
        </w:tc>
      </w:tr>
    </w:tbl>
    <w:p w:rsidR="004F4378" w:rsidRDefault="004F4378">
      <w:pPr>
        <w:pStyle w:val="Corpsdetexte"/>
        <w:rPr>
          <w:sz w:val="16"/>
        </w:rPr>
      </w:pPr>
    </w:p>
    <w:p w:rsidR="004F4378" w:rsidRDefault="004F4378">
      <w:pPr>
        <w:pStyle w:val="Corpsdetexte"/>
        <w:rPr>
          <w:sz w:val="16"/>
        </w:rPr>
      </w:pPr>
    </w:p>
    <w:p w:rsidR="004F4378" w:rsidRDefault="004F4378">
      <w:pPr>
        <w:pStyle w:val="Corpsdetexte"/>
        <w:rPr>
          <w:sz w:val="16"/>
        </w:rPr>
      </w:pPr>
    </w:p>
    <w:p w:rsidR="004F4378" w:rsidRDefault="004F4378">
      <w:pPr>
        <w:pStyle w:val="Corpsdetexte"/>
        <w:rPr>
          <w:sz w:val="16"/>
        </w:rPr>
      </w:pPr>
    </w:p>
    <w:p w:rsidR="004F4378" w:rsidRDefault="004F4378">
      <w:pPr>
        <w:pStyle w:val="Corpsdetexte"/>
        <w:spacing w:before="13"/>
        <w:rPr>
          <w:sz w:val="16"/>
        </w:rPr>
      </w:pPr>
    </w:p>
    <w:p w:rsidR="004F4378" w:rsidRDefault="00CF7D74">
      <w:pPr>
        <w:pStyle w:val="Paragraphedeliste"/>
        <w:numPr>
          <w:ilvl w:val="0"/>
          <w:numId w:val="1"/>
        </w:numPr>
        <w:tabs>
          <w:tab w:val="left" w:pos="939"/>
        </w:tabs>
        <w:ind w:left="939" w:hanging="359"/>
        <w:jc w:val="both"/>
        <w:rPr>
          <w:sz w:val="16"/>
        </w:rPr>
      </w:pPr>
      <w:r w:rsidRPr="00CF7D74">
        <w:pict>
          <v:group id="docshapegroup12" o:spid="_x0000_s1027" style="position:absolute;left:0;text-align:left;margin-left:30.05pt;margin-top:-366.65pt;width:533.9pt;height:366.75pt;z-index:-15824384;mso-position-horizontal-relative:page" coordorigin="601,-7333" coordsize="10678,7335">
            <v:shape id="docshape13" o:spid="_x0000_s1034" style="position:absolute;left:601;top:-7333;width:10678;height:7335" coordorigin="601,-7333" coordsize="10678,7335" o:spt="100" adj="0,,0" path="m611,-6690r-10,l601,-6384r,308l611,-6076r,-308l611,-6690xm11279,-6076r-10,l11269,-5770r,307l11269,-5157r,307l11269,-4544r,307l11269,-3931r,307l11269,-3318r,308l11269,-2732r,307l11269,-2119r,307l11269,-1533r,306l11269,-920r,306l11269,-336r,328l611,-8r,-328l611,-614r,-306l611,-1227r,-306l611,-1812r,-307l611,-2425r,-307l611,-3010r,-308l611,-3624r,-307l611,-4237r,-307l611,-4850r,-307l611,-5463r,-307l611,-6076r-10,l601,-5770r,307l601,-5157r,307l601,-4544r,307l601,-3931r,307l601,-3318r,308l601,-2732r,307l601,-2119r,307l601,-1533r,306l601,-920r,306l601,-336r,328l601,2r10,l11269,2r10,l11279,2r,-10l11279,-336r,-278l11279,-920r,-307l11279,-1533r,-279l11279,-2119r,-306l11279,-2732r,-278l11279,-3318r,-306l11279,-3931r,-306l11279,-4544r,-306l11279,-5157r,-306l11279,-5770r,-306xm11279,-6690r-10,l11269,-6384r,308l11279,-6076r,-308l11279,-6690xm11279,-7333r,l11269,-7333r-10658,l601,-7333r,10l601,-6996r,306l611,-6690r,-306l611,-7323r10658,l11269,-6996r,306l11279,-6690r,-306l11279,-7323r,-10xe" fillcolor="black" stroked="f">
              <v:stroke joinstyle="round"/>
              <v:formulas/>
              <v:path arrowok="t" o:connecttype="segments"/>
            </v:shape>
            <v:rect id="docshape14" o:spid="_x0000_s1033" style="position:absolute;left:1440;top:-6426;width:3240;height:360" filled="f"/>
            <v:shape id="docshape15" o:spid="_x0000_s1032" type="#_x0000_t202" style="position:absolute;left:720;top:-7303;width:10230;height:3373" filled="f" stroked="f">
              <v:textbox style="mso-next-textbox:#docshape15" inset="0,0,0,0">
                <w:txbxContent>
                  <w:p w:rsidR="004F4378" w:rsidRDefault="00FE1850">
                    <w:r>
                      <w:t>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bénéficiaire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reconnaît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avoir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reçu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titre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dons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versements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ouvrant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droit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réduction d’impôt, la somme de :</w:t>
                    </w:r>
                  </w:p>
                  <w:p w:rsidR="004F4378" w:rsidRPr="00D15F18" w:rsidRDefault="00CB77C0">
                    <w:pPr>
                      <w:spacing w:before="305"/>
                      <w:ind w:right="1127"/>
                      <w:jc w:val="center"/>
                      <w:rPr>
                        <w:b/>
                        <w:color w:val="0000CC"/>
                      </w:rPr>
                    </w:pPr>
                    <w:r>
                      <w:rPr>
                        <w:spacing w:val="-4"/>
                      </w:rPr>
                      <w:t xml:space="preserve">       </w:t>
                    </w:r>
                  </w:p>
                  <w:p w:rsidR="004F4378" w:rsidRDefault="00FE1850">
                    <w:r>
                      <w:t>Somme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toutes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lettres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.......................................................................................................................................</w:t>
                    </w:r>
                  </w:p>
                  <w:p w:rsidR="004F4378" w:rsidRDefault="004F4378"/>
                  <w:p w:rsidR="004F4378" w:rsidRDefault="00FE1850">
                    <w:r>
                      <w:t>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versement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……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.</w:t>
                    </w:r>
                  </w:p>
                  <w:p w:rsidR="004F4378" w:rsidRDefault="004F4378"/>
                  <w:p w:rsidR="004F4378" w:rsidRDefault="00FE1850">
                    <w:pPr>
                      <w:tabs>
                        <w:tab w:val="left" w:pos="6043"/>
                        <w:tab w:val="left" w:pos="8425"/>
                      </w:tabs>
                      <w:ind w:right="468"/>
                      <w:rPr>
                        <w:sz w:val="20"/>
                      </w:rPr>
                    </w:pPr>
                    <w:r>
                      <w:t xml:space="preserve">Le bénéficiaire certifie sur l’honneur que les dons et versements qu’il reçoit ouvrent droit à la réduction d’impôt prévue à l’article (3) : </w:t>
                    </w:r>
                    <w:r>
                      <w:rPr>
                        <w:rFonts w:ascii="Webdings" w:hAnsi="Webdings"/>
                        <w:sz w:val="20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Pr="008A164E">
                      <w:rPr>
                        <w:b/>
                        <w:color w:val="0000CC"/>
                        <w:sz w:val="20"/>
                      </w:rPr>
                      <w:t>200 du CGI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Webdings" w:hAnsi="Webdings"/>
                        <w:sz w:val="20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238 bis du CGI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Webdings" w:hAnsi="Webdings"/>
                        <w:sz w:val="20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978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CGI</w:t>
                    </w:r>
                  </w:p>
                </w:txbxContent>
              </v:textbox>
            </v:shape>
            <v:shape id="docshape16" o:spid="_x0000_s1031" type="#_x0000_t202" style="position:absolute;left:720;top:-1227;width:6159;height:307" filled="f" stroked="f">
              <v:textbox style="mso-next-textbox:#docshape16" inset="0,0,0,0">
                <w:txbxContent>
                  <w:p w:rsidR="004F4378" w:rsidRDefault="00FE1850">
                    <w:pPr>
                      <w:spacing w:line="306" w:lineRule="exact"/>
                    </w:pP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cas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numéraire,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mode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versement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du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don</w:t>
                    </w:r>
                    <w:r>
                      <w:rPr>
                        <w:b/>
                        <w:spacing w:val="-2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</v:shape>
            <v:shape id="docshape17" o:spid="_x0000_s1030" type="#_x0000_t202" style="position:absolute;left:720;top:-616;width:1881;height:280" filled="f" stroked="f">
              <v:textbox style="mso-next-textbox:#docshape17" inset="0,0,0,0">
                <w:txbxContent>
                  <w:p w:rsidR="004F4378" w:rsidRDefault="00FE1850">
                    <w:pPr>
                      <w:rPr>
                        <w:sz w:val="20"/>
                      </w:rPr>
                    </w:pPr>
                    <w:r>
                      <w:rPr>
                        <w:rFonts w:ascii="Webdings" w:hAnsi="Webdings"/>
                        <w:sz w:val="20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Remise</w:t>
                    </w:r>
                    <w:r>
                      <w:rPr>
                        <w:spacing w:val="-2"/>
                        <w:sz w:val="20"/>
                      </w:rPr>
                      <w:t xml:space="preserve"> d’espèces</w:t>
                    </w:r>
                  </w:p>
                </w:txbxContent>
              </v:textbox>
            </v:shape>
            <v:shape id="docshape18" o:spid="_x0000_s1029" type="#_x0000_t202" style="position:absolute;left:2998;top:-616;width:946;height:280" filled="f" stroked="f">
              <v:textbox style="mso-next-textbox:#docshape18" inset="0,0,0,0">
                <w:txbxContent>
                  <w:p w:rsidR="004F4378" w:rsidRDefault="00FE1850">
                    <w:pPr>
                      <w:rPr>
                        <w:sz w:val="20"/>
                      </w:rPr>
                    </w:pPr>
                    <w:r>
                      <w:rPr>
                        <w:rFonts w:ascii="Webdings" w:hAnsi="Webdings"/>
                        <w:sz w:val="20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Chèque</w:t>
                    </w:r>
                  </w:p>
                </w:txbxContent>
              </v:textbox>
            </v:shape>
            <v:shape id="docshape19" o:spid="_x0000_s1028" type="#_x0000_t202" style="position:absolute;left:6133;top:-616;width:3872;height:280" filled="f" stroked="f">
              <v:textbox style="mso-next-textbox:#docshape19" inset="0,0,0,0">
                <w:txbxContent>
                  <w:p w:rsidR="004F4378" w:rsidRDefault="00FE1850">
                    <w:pPr>
                      <w:rPr>
                        <w:sz w:val="20"/>
                      </w:rPr>
                    </w:pPr>
                    <w:r>
                      <w:rPr>
                        <w:rFonts w:ascii="Webdings" w:hAnsi="Webdings"/>
                        <w:sz w:val="20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Virement,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prélèvement,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bancaire</w:t>
                    </w:r>
                  </w:p>
                </w:txbxContent>
              </v:textbox>
            </v:shape>
            <w10:wrap anchorx="page"/>
          </v:group>
        </w:pict>
      </w:r>
      <w:r w:rsidR="00FE1850">
        <w:rPr>
          <w:sz w:val="16"/>
        </w:rPr>
        <w:t>L’organisme</w:t>
      </w:r>
      <w:r w:rsidR="00FE1850">
        <w:rPr>
          <w:spacing w:val="-5"/>
          <w:sz w:val="16"/>
        </w:rPr>
        <w:t xml:space="preserve"> </w:t>
      </w:r>
      <w:r w:rsidR="00FE1850">
        <w:rPr>
          <w:sz w:val="16"/>
        </w:rPr>
        <w:t>bénéficiaire</w:t>
      </w:r>
      <w:r w:rsidR="00FE1850">
        <w:rPr>
          <w:spacing w:val="-5"/>
          <w:sz w:val="16"/>
        </w:rPr>
        <w:t xml:space="preserve"> </w:t>
      </w:r>
      <w:r w:rsidR="00FE1850">
        <w:rPr>
          <w:sz w:val="16"/>
        </w:rPr>
        <w:t>peut</w:t>
      </w:r>
      <w:r w:rsidR="00FE1850">
        <w:rPr>
          <w:spacing w:val="-5"/>
          <w:sz w:val="16"/>
        </w:rPr>
        <w:t xml:space="preserve"> </w:t>
      </w:r>
      <w:r w:rsidR="00FE1850">
        <w:rPr>
          <w:sz w:val="16"/>
        </w:rPr>
        <w:t>cocher</w:t>
      </w:r>
      <w:r w:rsidR="00FE1850">
        <w:rPr>
          <w:spacing w:val="-5"/>
          <w:sz w:val="16"/>
        </w:rPr>
        <w:t xml:space="preserve"> </w:t>
      </w:r>
      <w:r w:rsidR="00FE1850">
        <w:rPr>
          <w:sz w:val="16"/>
        </w:rPr>
        <w:t>une</w:t>
      </w:r>
      <w:r w:rsidR="00FE1850">
        <w:rPr>
          <w:spacing w:val="-5"/>
          <w:sz w:val="16"/>
        </w:rPr>
        <w:t xml:space="preserve"> </w:t>
      </w:r>
      <w:r w:rsidR="00FE1850">
        <w:rPr>
          <w:sz w:val="16"/>
        </w:rPr>
        <w:t>ou</w:t>
      </w:r>
      <w:r w:rsidR="00FE1850">
        <w:rPr>
          <w:spacing w:val="-5"/>
          <w:sz w:val="16"/>
        </w:rPr>
        <w:t xml:space="preserve"> </w:t>
      </w:r>
      <w:r w:rsidR="00FE1850">
        <w:rPr>
          <w:sz w:val="16"/>
        </w:rPr>
        <w:t>plusieurs</w:t>
      </w:r>
      <w:r w:rsidR="00FE1850">
        <w:rPr>
          <w:spacing w:val="-5"/>
          <w:sz w:val="16"/>
        </w:rPr>
        <w:t xml:space="preserve"> </w:t>
      </w:r>
      <w:r w:rsidR="00FE1850">
        <w:rPr>
          <w:spacing w:val="-2"/>
          <w:sz w:val="16"/>
        </w:rPr>
        <w:t>cases.</w:t>
      </w:r>
    </w:p>
    <w:p w:rsidR="004F4378" w:rsidRDefault="00FE1850">
      <w:pPr>
        <w:ind w:left="939" w:right="222"/>
        <w:jc w:val="both"/>
        <w:rPr>
          <w:sz w:val="16"/>
        </w:rPr>
      </w:pPr>
      <w:r>
        <w:rPr>
          <w:sz w:val="16"/>
        </w:rPr>
        <w:t>L’organisme bénéficiaire peut, en application de l’article L. 80 C du livre des procédures fiscales, demander à l’administration s’il relève de l’une des catégories d’organismes mentionnées aux articles 200 et 238 bis du code général des impôts.</w:t>
      </w:r>
    </w:p>
    <w:p w:rsidR="00923B3E" w:rsidRPr="008A164E" w:rsidRDefault="00FE1850" w:rsidP="00923B3E">
      <w:pPr>
        <w:ind w:left="939" w:right="219"/>
        <w:jc w:val="both"/>
        <w:rPr>
          <w:b/>
          <w:color w:val="0000CC"/>
        </w:rPr>
      </w:pPr>
      <w:r>
        <w:rPr>
          <w:sz w:val="16"/>
        </w:rPr>
        <w:t xml:space="preserve">Il est rappelé que la délivrance irrégulière de reçus fiscaux par l’organisme bénéficiaire et susceptible de donner lieu, en </w:t>
      </w:r>
    </w:p>
    <w:p w:rsidR="008A164E" w:rsidRPr="008A164E" w:rsidRDefault="008A164E" w:rsidP="008A164E">
      <w:pPr>
        <w:pStyle w:val="Paragraphedeliste"/>
        <w:spacing w:before="79" w:line="259" w:lineRule="auto"/>
        <w:ind w:left="0" w:right="88" w:firstLine="0"/>
        <w:jc w:val="both"/>
        <w:rPr>
          <w:b/>
          <w:color w:val="0000CC"/>
          <w:spacing w:val="-5"/>
        </w:rPr>
      </w:pPr>
      <w:r w:rsidRPr="008A164E">
        <w:rPr>
          <w:b/>
          <w:color w:val="0000CC"/>
        </w:rPr>
        <w:t>que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</w:rPr>
        <w:t>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don</w:t>
      </w:r>
      <w:r w:rsidRPr="008A164E">
        <w:rPr>
          <w:b/>
          <w:color w:val="0000CC"/>
          <w:spacing w:val="10"/>
        </w:rPr>
        <w:t>ate</w:t>
      </w:r>
      <w:r w:rsidRPr="008A164E">
        <w:rPr>
          <w:b/>
          <w:color w:val="0000CC"/>
        </w:rPr>
        <w:t>ur n</w:t>
      </w:r>
      <w:r w:rsidRPr="008A164E">
        <w:rPr>
          <w:b/>
          <w:color w:val="0000CC"/>
          <w:spacing w:val="-2"/>
        </w:rPr>
        <w:t>'</w:t>
      </w:r>
      <w:r w:rsidRPr="008A164E">
        <w:rPr>
          <w:b/>
          <w:color w:val="0000CC"/>
        </w:rPr>
        <w:t>a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p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20"/>
        </w:rPr>
        <w:t xml:space="preserve"> </w:t>
      </w:r>
      <w:r w:rsidRPr="008A164E">
        <w:rPr>
          <w:b/>
          <w:color w:val="0000CC"/>
        </w:rPr>
        <w:t>d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  <w:spacing w:val="-5"/>
        </w:rPr>
        <w:t>m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</w:rPr>
        <w:t>ndé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</w:rPr>
        <w:t>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r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  <w:spacing w:val="-5"/>
        </w:rPr>
        <w:t>m</w:t>
      </w:r>
      <w:r w:rsidRPr="008A164E">
        <w:rPr>
          <w:b/>
          <w:color w:val="0000CC"/>
        </w:rPr>
        <w:t>bours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  <w:spacing w:val="-5"/>
        </w:rPr>
        <w:t>m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nt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de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20"/>
        </w:rPr>
        <w:t xml:space="preserve"> </w:t>
      </w:r>
      <w:r w:rsidRPr="008A164E">
        <w:rPr>
          <w:b/>
          <w:color w:val="0000CC"/>
        </w:rPr>
        <w:t>fr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20"/>
        </w:rPr>
        <w:t xml:space="preserve"> 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ng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</w:rPr>
        <w:t>g</w:t>
      </w:r>
      <w:r w:rsidRPr="008A164E">
        <w:rPr>
          <w:b/>
          <w:color w:val="0000CC"/>
          <w:spacing w:val="10"/>
        </w:rPr>
        <w:t>é</w:t>
      </w:r>
      <w:r w:rsidRPr="008A164E">
        <w:rPr>
          <w:b/>
          <w:color w:val="0000CC"/>
        </w:rPr>
        <w:t>s d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</w:rPr>
        <w:t>n</w:t>
      </w:r>
      <w:r w:rsidRPr="008A164E">
        <w:rPr>
          <w:b/>
          <w:color w:val="0000CC"/>
          <w:spacing w:val="-30"/>
        </w:rPr>
        <w:t xml:space="preserve"> 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20"/>
        </w:rPr>
        <w:t xml:space="preserve"> 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  <w:spacing w:val="-2"/>
        </w:rPr>
        <w:t>'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  <w:spacing w:val="-15"/>
        </w:rPr>
        <w:t>x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r</w:t>
      </w:r>
      <w:r w:rsidRPr="008A164E">
        <w:rPr>
          <w:b/>
          <w:color w:val="0000CC"/>
          <w:spacing w:val="10"/>
        </w:rPr>
        <w:t>c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  <w:spacing w:val="10"/>
        </w:rPr>
        <w:t>c</w:t>
      </w:r>
      <w:r w:rsidRPr="008A164E">
        <w:rPr>
          <w:b/>
          <w:color w:val="0000CC"/>
        </w:rPr>
        <w:t>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de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20"/>
        </w:rPr>
        <w:t xml:space="preserve"> </w:t>
      </w:r>
      <w:r w:rsidRPr="008A164E">
        <w:rPr>
          <w:b/>
          <w:color w:val="0000CC"/>
          <w:spacing w:val="10"/>
        </w:rPr>
        <w:t>act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v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  <w:spacing w:val="10"/>
        </w:rPr>
        <w:t>té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20"/>
        </w:rPr>
        <w:t xml:space="preserve"> 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</w:rPr>
        <w:t>sso</w:t>
      </w:r>
      <w:r w:rsidRPr="008A164E">
        <w:rPr>
          <w:b/>
          <w:color w:val="0000CC"/>
          <w:spacing w:val="10"/>
        </w:rPr>
        <w:t>c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  <w:spacing w:val="10"/>
        </w:rPr>
        <w:t>at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v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20"/>
        </w:rPr>
        <w:t xml:space="preserve"> </w:t>
      </w:r>
      <w:r w:rsidRPr="008A164E">
        <w:rPr>
          <w:b/>
          <w:color w:val="0000CC"/>
        </w:rPr>
        <w:t>dont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l</w:t>
      </w:r>
      <w:r w:rsidRPr="008A164E">
        <w:rPr>
          <w:b/>
          <w:color w:val="0000CC"/>
          <w:spacing w:val="-5"/>
        </w:rPr>
        <w:t xml:space="preserve"> </w:t>
      </w:r>
      <w:r w:rsidRPr="008A164E">
        <w:rPr>
          <w:b/>
          <w:color w:val="0000CC"/>
        </w:rPr>
        <w:t>a</w:t>
      </w:r>
      <w:r w:rsidRPr="008A164E">
        <w:rPr>
          <w:b/>
          <w:color w:val="0000CC"/>
          <w:spacing w:val="10"/>
        </w:rPr>
        <w:t xml:space="preserve"> éta</w:t>
      </w:r>
      <w:r w:rsidRPr="008A164E">
        <w:rPr>
          <w:b/>
          <w:color w:val="0000CC"/>
        </w:rPr>
        <w:t>b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</w:rPr>
        <w:t>i</w:t>
      </w:r>
      <w:r w:rsidRPr="008A164E">
        <w:rPr>
          <w:b/>
          <w:color w:val="0000CC"/>
          <w:spacing w:val="-5"/>
        </w:rPr>
        <w:t xml:space="preserve"> l</w:t>
      </w:r>
      <w:r w:rsidRPr="008A164E">
        <w:rPr>
          <w:b/>
          <w:color w:val="0000CC"/>
        </w:rPr>
        <w:t>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r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vé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d</w:t>
      </w:r>
      <w:r w:rsidRPr="008A164E">
        <w:rPr>
          <w:b/>
          <w:color w:val="0000CC"/>
          <w:spacing w:val="10"/>
        </w:rPr>
        <w:t>éta</w:t>
      </w:r>
      <w:r w:rsidRPr="008A164E">
        <w:rPr>
          <w:b/>
          <w:color w:val="0000CC"/>
          <w:spacing w:val="-5"/>
        </w:rPr>
        <w:t>ill</w:t>
      </w:r>
      <w:r w:rsidRPr="008A164E">
        <w:rPr>
          <w:b/>
          <w:color w:val="0000CC"/>
          <w:spacing w:val="10"/>
        </w:rPr>
        <w:t>é</w:t>
      </w:r>
      <w:r w:rsidRPr="008A164E">
        <w:rPr>
          <w:b/>
          <w:color w:val="0000CC"/>
        </w:rPr>
        <w:t>, qu</w:t>
      </w:r>
      <w:r w:rsidRPr="008A164E">
        <w:rPr>
          <w:b/>
          <w:color w:val="0000CC"/>
          <w:spacing w:val="-2"/>
        </w:rPr>
        <w:t>'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l</w:t>
      </w:r>
      <w:r w:rsidRPr="008A164E">
        <w:rPr>
          <w:b/>
          <w:color w:val="0000CC"/>
          <w:spacing w:val="-5"/>
        </w:rPr>
        <w:t xml:space="preserve"> </w:t>
      </w:r>
      <w:r w:rsidRPr="008A164E">
        <w:rPr>
          <w:b/>
          <w:color w:val="0000CC"/>
          <w:spacing w:val="10"/>
        </w:rPr>
        <w:t>t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ndra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à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</w:rPr>
        <w:t>a d</w:t>
      </w:r>
      <w:r w:rsidR="002C1E7A">
        <w:rPr>
          <w:b/>
          <w:color w:val="0000CC"/>
          <w:spacing w:val="-30"/>
        </w:rPr>
        <w:t>i</w:t>
      </w:r>
      <w:r w:rsidRPr="008A164E">
        <w:rPr>
          <w:b/>
          <w:color w:val="0000CC"/>
        </w:rPr>
        <w:t>spos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  <w:spacing w:val="10"/>
        </w:rPr>
        <w:t>t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on</w:t>
      </w:r>
      <w:r w:rsidRPr="008A164E">
        <w:rPr>
          <w:b/>
          <w:color w:val="0000CC"/>
          <w:spacing w:val="15"/>
        </w:rPr>
        <w:t xml:space="preserve"> </w:t>
      </w:r>
      <w:r w:rsidRPr="008A164E">
        <w:rPr>
          <w:b/>
          <w:color w:val="0000CC"/>
        </w:rPr>
        <w:t>de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  <w:spacing w:val="-2"/>
        </w:rPr>
        <w:t>'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</w:rPr>
        <w:t>d</w:t>
      </w:r>
      <w:r w:rsidRPr="008A164E">
        <w:rPr>
          <w:b/>
          <w:color w:val="0000CC"/>
          <w:spacing w:val="-5"/>
        </w:rPr>
        <w:t>mi</w:t>
      </w:r>
      <w:r w:rsidRPr="008A164E">
        <w:rPr>
          <w:b/>
          <w:color w:val="0000CC"/>
        </w:rPr>
        <w:t>n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10"/>
        </w:rPr>
        <w:t>t</w:t>
      </w:r>
      <w:r w:rsidRPr="008A164E">
        <w:rPr>
          <w:b/>
          <w:color w:val="0000CC"/>
        </w:rPr>
        <w:t>r</w:t>
      </w:r>
      <w:r w:rsidRPr="008A164E">
        <w:rPr>
          <w:b/>
          <w:color w:val="0000CC"/>
          <w:spacing w:val="10"/>
        </w:rPr>
        <w:t>at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on</w:t>
      </w:r>
      <w:r w:rsidRPr="008A164E">
        <w:rPr>
          <w:b/>
          <w:color w:val="0000CC"/>
          <w:spacing w:val="15"/>
        </w:rPr>
        <w:t xml:space="preserve"> </w:t>
      </w:r>
      <w:r w:rsidRPr="008A164E">
        <w:rPr>
          <w:b/>
          <w:color w:val="0000CC"/>
        </w:rPr>
        <w:t>f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s</w:t>
      </w:r>
      <w:r w:rsidRPr="008A164E">
        <w:rPr>
          <w:b/>
          <w:color w:val="0000CC"/>
          <w:spacing w:val="10"/>
        </w:rPr>
        <w:t>ca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</w:rPr>
        <w:t>e</w:t>
      </w:r>
      <w:r w:rsidRPr="008A164E">
        <w:rPr>
          <w:b/>
          <w:color w:val="0000CC"/>
          <w:spacing w:val="10"/>
        </w:rPr>
        <w:t xml:space="preserve"> e</w:t>
      </w:r>
      <w:r w:rsidRPr="008A164E">
        <w:rPr>
          <w:b/>
          <w:color w:val="0000CC"/>
        </w:rPr>
        <w:t>t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qui</w:t>
      </w:r>
      <w:r w:rsidRPr="008A164E">
        <w:rPr>
          <w:b/>
          <w:color w:val="0000CC"/>
          <w:spacing w:val="-5"/>
        </w:rPr>
        <w:t xml:space="preserve"> </w:t>
      </w:r>
      <w:r w:rsidRPr="008A164E">
        <w:rPr>
          <w:b/>
          <w:color w:val="0000CC"/>
        </w:rPr>
        <w:t>f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t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  <w:spacing w:val="-2"/>
        </w:rPr>
        <w:t>'</w:t>
      </w:r>
      <w:r w:rsidRPr="008A164E">
        <w:rPr>
          <w:b/>
          <w:color w:val="0000CC"/>
        </w:rPr>
        <w:t>ob</w:t>
      </w:r>
      <w:r w:rsidRPr="008A164E">
        <w:rPr>
          <w:b/>
          <w:color w:val="0000CC"/>
          <w:spacing w:val="-5"/>
        </w:rPr>
        <w:t>j</w:t>
      </w:r>
      <w:r w:rsidRPr="008A164E">
        <w:rPr>
          <w:b/>
          <w:color w:val="0000CC"/>
          <w:spacing w:val="10"/>
        </w:rPr>
        <w:t>e</w:t>
      </w:r>
      <w:r w:rsidRPr="008A164E">
        <w:rPr>
          <w:b/>
          <w:color w:val="0000CC"/>
        </w:rPr>
        <w:t>t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de</w:t>
      </w:r>
      <w:r w:rsidRPr="008A164E">
        <w:rPr>
          <w:b/>
          <w:color w:val="0000CC"/>
          <w:spacing w:val="10"/>
        </w:rPr>
        <w:t xml:space="preserve"> c</w:t>
      </w:r>
      <w:r w:rsidRPr="008A164E">
        <w:rPr>
          <w:b/>
          <w:color w:val="0000CC"/>
        </w:rPr>
        <w:t>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r</w:t>
      </w:r>
      <w:r w:rsidRPr="008A164E">
        <w:rPr>
          <w:b/>
          <w:color w:val="0000CC"/>
          <w:spacing w:val="10"/>
        </w:rPr>
        <w:t>eç</w:t>
      </w:r>
      <w:r w:rsidRPr="008A164E">
        <w:rPr>
          <w:b/>
          <w:color w:val="0000CC"/>
        </w:rPr>
        <w:t>u</w:t>
      </w:r>
      <w:r w:rsidRPr="008A164E">
        <w:rPr>
          <w:b/>
          <w:color w:val="0000CC"/>
          <w:spacing w:val="15"/>
        </w:rPr>
        <w:t xml:space="preserve"> </w:t>
      </w:r>
      <w:r w:rsidRPr="008A164E">
        <w:rPr>
          <w:b/>
          <w:color w:val="0000CC"/>
        </w:rPr>
        <w:t>ouvr</w:t>
      </w:r>
      <w:r w:rsidRPr="008A164E">
        <w:rPr>
          <w:b/>
          <w:color w:val="0000CC"/>
          <w:spacing w:val="10"/>
        </w:rPr>
        <w:t>a</w:t>
      </w:r>
      <w:r w:rsidRPr="008A164E">
        <w:rPr>
          <w:b/>
          <w:color w:val="0000CC"/>
        </w:rPr>
        <w:t>nt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dro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t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à</w:t>
      </w:r>
      <w:r w:rsidRPr="008A164E">
        <w:rPr>
          <w:b/>
          <w:color w:val="0000CC"/>
          <w:spacing w:val="10"/>
        </w:rPr>
        <w:t xml:space="preserve"> </w:t>
      </w:r>
      <w:proofErr w:type="spellStart"/>
      <w:r w:rsidRPr="008A164E">
        <w:rPr>
          <w:b/>
          <w:color w:val="0000CC"/>
        </w:rPr>
        <w:t>r</w:t>
      </w:r>
      <w:r w:rsidRPr="008A164E">
        <w:rPr>
          <w:b/>
          <w:color w:val="0000CC"/>
          <w:spacing w:val="10"/>
        </w:rPr>
        <w:t>é</w:t>
      </w:r>
      <w:r w:rsidRPr="008A164E">
        <w:rPr>
          <w:b/>
          <w:color w:val="0000CC"/>
        </w:rPr>
        <w:t>d</w:t>
      </w:r>
      <w:proofErr w:type="spellEnd"/>
      <w:r w:rsidRPr="008A164E">
        <w:rPr>
          <w:b/>
          <w:color w:val="0000CC"/>
          <w:spacing w:val="-30"/>
        </w:rPr>
        <w:t xml:space="preserve"> </w:t>
      </w:r>
      <w:proofErr w:type="spellStart"/>
      <w:r w:rsidRPr="008A164E">
        <w:rPr>
          <w:b/>
          <w:color w:val="0000CC"/>
        </w:rPr>
        <w:t>u</w:t>
      </w:r>
      <w:r w:rsidRPr="008A164E">
        <w:rPr>
          <w:b/>
          <w:color w:val="0000CC"/>
          <w:spacing w:val="10"/>
        </w:rPr>
        <w:t>ct</w:t>
      </w:r>
      <w:r w:rsidRPr="008A164E">
        <w:rPr>
          <w:b/>
          <w:color w:val="0000CC"/>
          <w:spacing w:val="-5"/>
        </w:rPr>
        <w:t>i</w:t>
      </w:r>
      <w:r w:rsidRPr="008A164E">
        <w:rPr>
          <w:b/>
          <w:color w:val="0000CC"/>
        </w:rPr>
        <w:t>on</w:t>
      </w:r>
      <w:proofErr w:type="spellEnd"/>
      <w:r w:rsidRPr="008A164E">
        <w:rPr>
          <w:b/>
          <w:color w:val="0000CC"/>
          <w:spacing w:val="15"/>
        </w:rPr>
        <w:t xml:space="preserve"> </w:t>
      </w:r>
      <w:r w:rsidRPr="008A164E">
        <w:rPr>
          <w:b/>
          <w:color w:val="0000CC"/>
        </w:rPr>
        <w:t>d</w:t>
      </w:r>
      <w:r w:rsidRPr="008A164E">
        <w:rPr>
          <w:b/>
          <w:color w:val="0000CC"/>
          <w:spacing w:val="-2"/>
        </w:rPr>
        <w:t>'</w:t>
      </w:r>
      <w:r w:rsidRPr="008A164E">
        <w:rPr>
          <w:b/>
          <w:color w:val="0000CC"/>
          <w:spacing w:val="-5"/>
        </w:rPr>
        <w:t>im</w:t>
      </w:r>
      <w:r w:rsidRPr="008A164E">
        <w:rPr>
          <w:b/>
          <w:color w:val="0000CC"/>
        </w:rPr>
        <w:t>pô</w:t>
      </w:r>
      <w:r w:rsidRPr="008A164E">
        <w:rPr>
          <w:b/>
          <w:color w:val="0000CC"/>
          <w:spacing w:val="10"/>
        </w:rPr>
        <w:t>t</w:t>
      </w:r>
      <w:r w:rsidR="002C1E7A">
        <w:rPr>
          <w:b/>
          <w:color w:val="0000CC"/>
        </w:rPr>
        <w:t xml:space="preserve">s </w:t>
      </w:r>
      <w:r w:rsidRPr="008A164E">
        <w:rPr>
          <w:b/>
          <w:color w:val="0000CC"/>
        </w:rPr>
        <w:t>p</w:t>
      </w:r>
      <w:r w:rsidRPr="008A164E">
        <w:rPr>
          <w:b/>
          <w:color w:val="0000CC"/>
          <w:spacing w:val="-30"/>
        </w:rPr>
        <w:t xml:space="preserve"> </w:t>
      </w:r>
      <w:r w:rsidRPr="008A164E">
        <w:rPr>
          <w:b/>
          <w:color w:val="0000CC"/>
        </w:rPr>
        <w:t>o</w:t>
      </w:r>
      <w:r w:rsidRPr="008A164E">
        <w:rPr>
          <w:b/>
          <w:color w:val="0000CC"/>
          <w:spacing w:val="-30"/>
        </w:rPr>
        <w:t xml:space="preserve"> </w:t>
      </w:r>
      <w:r w:rsidRPr="008A164E">
        <w:rPr>
          <w:b/>
          <w:color w:val="0000CC"/>
        </w:rPr>
        <w:t>u</w:t>
      </w:r>
      <w:r w:rsidRPr="008A164E">
        <w:rPr>
          <w:b/>
          <w:color w:val="0000CC"/>
          <w:spacing w:val="-30"/>
        </w:rPr>
        <w:t xml:space="preserve"> </w:t>
      </w:r>
      <w:r w:rsidRPr="008A164E">
        <w:rPr>
          <w:b/>
          <w:color w:val="0000CC"/>
        </w:rPr>
        <w:t xml:space="preserve">r </w:t>
      </w:r>
      <w:r w:rsidRPr="008A164E">
        <w:rPr>
          <w:b/>
          <w:color w:val="0000CC"/>
          <w:spacing w:val="-5"/>
        </w:rPr>
        <w:t>l</w:t>
      </w:r>
      <w:r w:rsidRPr="008A164E">
        <w:rPr>
          <w:b/>
          <w:color w:val="0000CC"/>
        </w:rPr>
        <w:t>a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so</w:t>
      </w:r>
      <w:r w:rsidRPr="008A164E">
        <w:rPr>
          <w:b/>
          <w:color w:val="0000CC"/>
          <w:spacing w:val="-5"/>
        </w:rPr>
        <w:t>mm</w:t>
      </w:r>
      <w:r w:rsidRPr="008A164E">
        <w:rPr>
          <w:b/>
          <w:color w:val="0000CC"/>
        </w:rPr>
        <w:t>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de</w:t>
      </w:r>
      <w:r w:rsidRPr="008A164E">
        <w:rPr>
          <w:b/>
          <w:color w:val="0000CC"/>
          <w:spacing w:val="10"/>
        </w:rPr>
        <w:t xml:space="preserve"> </w:t>
      </w:r>
      <w:r w:rsidRPr="008A164E">
        <w:rPr>
          <w:b/>
          <w:color w:val="0000CC"/>
        </w:rPr>
        <w:t>:</w:t>
      </w:r>
      <w:r w:rsidRPr="008A164E">
        <w:rPr>
          <w:b/>
          <w:color w:val="0000CC"/>
          <w:spacing w:val="-5"/>
        </w:rPr>
        <w:t xml:space="preserve">  </w:t>
      </w:r>
      <w:r w:rsidRPr="008A164E">
        <w:rPr>
          <w:b/>
          <w:color w:val="0000CC"/>
        </w:rPr>
        <w:t>€</w:t>
      </w:r>
    </w:p>
    <w:p w:rsidR="008A164E" w:rsidRPr="008A164E" w:rsidRDefault="008A164E" w:rsidP="008A164E">
      <w:pPr>
        <w:pStyle w:val="Paragraphedeliste"/>
        <w:numPr>
          <w:ilvl w:val="0"/>
          <w:numId w:val="1"/>
        </w:numPr>
        <w:spacing w:before="18"/>
        <w:rPr>
          <w:b/>
          <w:color w:val="0000CC"/>
          <w:sz w:val="24"/>
          <w:szCs w:val="24"/>
        </w:rPr>
      </w:pPr>
      <w:r w:rsidRPr="008A164E">
        <w:rPr>
          <w:spacing w:val="5"/>
        </w:rPr>
        <w:t>S</w:t>
      </w:r>
      <w:r w:rsidRPr="000170DF">
        <w:t>o</w:t>
      </w:r>
      <w:r w:rsidRPr="008A164E">
        <w:rPr>
          <w:spacing w:val="-30"/>
        </w:rPr>
        <w:t xml:space="preserve"> </w:t>
      </w:r>
      <w:proofErr w:type="spellStart"/>
      <w:r w:rsidRPr="008A164E">
        <w:rPr>
          <w:spacing w:val="-5"/>
        </w:rPr>
        <w:t>mm</w:t>
      </w:r>
      <w:r w:rsidRPr="000170DF">
        <w:t>e</w:t>
      </w:r>
      <w:proofErr w:type="spellEnd"/>
      <w:r w:rsidRPr="008A164E">
        <w:rPr>
          <w:spacing w:val="10"/>
        </w:rPr>
        <w:t xml:space="preserve"> e</w:t>
      </w:r>
      <w:r w:rsidRPr="000170DF">
        <w:t>n</w:t>
      </w:r>
      <w:r w:rsidRPr="008A164E">
        <w:rPr>
          <w:spacing w:val="15"/>
        </w:rPr>
        <w:t xml:space="preserve"> </w:t>
      </w:r>
      <w:r w:rsidRPr="008A164E">
        <w:rPr>
          <w:spacing w:val="10"/>
        </w:rPr>
        <w:t>t</w:t>
      </w:r>
      <w:r w:rsidRPr="000170DF">
        <w:t>o</w:t>
      </w:r>
      <w:r w:rsidRPr="008A164E">
        <w:rPr>
          <w:spacing w:val="-30"/>
        </w:rPr>
        <w:t xml:space="preserve"> </w:t>
      </w:r>
      <w:r w:rsidRPr="000170DF">
        <w:t>u</w:t>
      </w:r>
      <w:r w:rsidRPr="008A164E">
        <w:rPr>
          <w:spacing w:val="-30"/>
        </w:rPr>
        <w:t xml:space="preserve"> </w:t>
      </w:r>
      <w:r w:rsidRPr="008A164E">
        <w:rPr>
          <w:spacing w:val="10"/>
        </w:rPr>
        <w:t>te</w:t>
      </w:r>
      <w:r w:rsidRPr="000170DF">
        <w:t>s</w:t>
      </w:r>
      <w:r w:rsidRPr="008A164E">
        <w:rPr>
          <w:spacing w:val="20"/>
        </w:rPr>
        <w:t xml:space="preserve"> </w:t>
      </w:r>
      <w:r w:rsidRPr="008A164E">
        <w:rPr>
          <w:spacing w:val="-5"/>
        </w:rPr>
        <w:t>l</w:t>
      </w:r>
      <w:r w:rsidRPr="008A164E">
        <w:rPr>
          <w:spacing w:val="10"/>
        </w:rPr>
        <w:t>ett</w:t>
      </w:r>
      <w:r w:rsidRPr="000170DF">
        <w:t>r</w:t>
      </w:r>
      <w:r w:rsidRPr="008A164E">
        <w:rPr>
          <w:spacing w:val="10"/>
        </w:rPr>
        <w:t>e</w:t>
      </w:r>
      <w:r>
        <w:t xml:space="preserve">s : </w:t>
      </w:r>
    </w:p>
    <w:p w:rsidR="004F4378" w:rsidRDefault="008A164E" w:rsidP="00514B6C">
      <w:pPr>
        <w:pStyle w:val="Paragraphedeliste"/>
        <w:numPr>
          <w:ilvl w:val="0"/>
          <w:numId w:val="1"/>
        </w:numPr>
        <w:spacing w:before="18"/>
        <w:rPr>
          <w:b/>
          <w:color w:val="0000CC"/>
          <w:sz w:val="24"/>
          <w:szCs w:val="24"/>
        </w:rPr>
      </w:pPr>
      <w:r w:rsidRPr="008A164E">
        <w:rPr>
          <w:spacing w:val="5"/>
        </w:rPr>
        <w:t>Date de paiement :</w:t>
      </w:r>
      <w:r w:rsidR="00CB77C0">
        <w:rPr>
          <w:b/>
          <w:color w:val="0000CC"/>
          <w:sz w:val="24"/>
          <w:szCs w:val="24"/>
        </w:rPr>
        <w:t xml:space="preserve"> </w:t>
      </w:r>
      <w:r w:rsidR="0019460D">
        <w:rPr>
          <w:b/>
          <w:color w:val="0000CC"/>
          <w:sz w:val="24"/>
          <w:szCs w:val="24"/>
        </w:rPr>
        <w:t xml:space="preserve"> </w:t>
      </w:r>
    </w:p>
    <w:p w:rsidR="00ED7495" w:rsidRPr="00514B6C" w:rsidRDefault="00ED7495" w:rsidP="00ED7495">
      <w:pPr>
        <w:pStyle w:val="Paragraphedeliste"/>
        <w:spacing w:before="18"/>
        <w:ind w:left="0" w:firstLine="0"/>
        <w:rPr>
          <w:b/>
          <w:color w:val="0000CC"/>
          <w:sz w:val="24"/>
          <w:szCs w:val="24"/>
        </w:rPr>
      </w:pPr>
    </w:p>
    <w:p w:rsidR="00923B3E" w:rsidRPr="00923B3E" w:rsidRDefault="00FE1850" w:rsidP="00923B3E">
      <w:pPr>
        <w:ind w:right="1652"/>
        <w:rPr>
          <w:rFonts w:ascii="Arial Narrow" w:hAnsi="Arial Narrow"/>
        </w:rPr>
      </w:pPr>
      <w:r w:rsidRPr="00923B3E">
        <w:rPr>
          <w:rFonts w:ascii="Arial Narrow" w:hAnsi="Arial Narrow"/>
        </w:rPr>
        <w:t>Date</w:t>
      </w:r>
      <w:r w:rsidRPr="00923B3E">
        <w:rPr>
          <w:rFonts w:ascii="Arial Narrow" w:hAnsi="Arial Narrow"/>
          <w:spacing w:val="-4"/>
        </w:rPr>
        <w:t xml:space="preserve"> </w:t>
      </w:r>
      <w:r w:rsidRPr="00923B3E">
        <w:rPr>
          <w:rFonts w:ascii="Arial Narrow" w:hAnsi="Arial Narrow"/>
        </w:rPr>
        <w:t>et</w:t>
      </w:r>
      <w:r w:rsidRPr="00923B3E">
        <w:rPr>
          <w:rFonts w:ascii="Arial Narrow" w:hAnsi="Arial Narrow"/>
          <w:spacing w:val="-4"/>
        </w:rPr>
        <w:t xml:space="preserve"> </w:t>
      </w:r>
      <w:r w:rsidRPr="00923B3E">
        <w:rPr>
          <w:rFonts w:ascii="Arial Narrow" w:hAnsi="Arial Narrow"/>
          <w:spacing w:val="-2"/>
        </w:rPr>
        <w:t>signature</w:t>
      </w:r>
      <w:r w:rsidR="00923B3E" w:rsidRPr="00923B3E">
        <w:rPr>
          <w:rFonts w:ascii="Arial Narrow" w:hAnsi="Arial Narrow"/>
          <w:spacing w:val="-2"/>
        </w:rPr>
        <w:t xml:space="preserve"> du président</w:t>
      </w:r>
      <w:r w:rsidR="00923B3E" w:rsidRPr="00923B3E">
        <w:rPr>
          <w:rFonts w:ascii="Arial Narrow" w:hAnsi="Arial Narrow"/>
          <w:spacing w:val="-2"/>
        </w:rPr>
        <w:tab/>
      </w:r>
      <w:r w:rsidR="00923B3E" w:rsidRPr="00923B3E">
        <w:rPr>
          <w:rFonts w:ascii="Arial Narrow" w:hAnsi="Arial Narrow"/>
        </w:rPr>
        <w:t>Date</w:t>
      </w:r>
      <w:r w:rsidR="00923B3E" w:rsidRPr="00923B3E">
        <w:rPr>
          <w:rFonts w:ascii="Arial Narrow" w:hAnsi="Arial Narrow"/>
          <w:spacing w:val="-4"/>
        </w:rPr>
        <w:t xml:space="preserve"> </w:t>
      </w:r>
      <w:r w:rsidR="00923B3E" w:rsidRPr="00923B3E">
        <w:rPr>
          <w:rFonts w:ascii="Arial Narrow" w:hAnsi="Arial Narrow"/>
        </w:rPr>
        <w:t>et</w:t>
      </w:r>
      <w:r w:rsidR="00923B3E" w:rsidRPr="00923B3E">
        <w:rPr>
          <w:rFonts w:ascii="Arial Narrow" w:hAnsi="Arial Narrow"/>
          <w:spacing w:val="-4"/>
        </w:rPr>
        <w:t xml:space="preserve"> </w:t>
      </w:r>
      <w:r w:rsidR="00923B3E" w:rsidRPr="00923B3E">
        <w:rPr>
          <w:rFonts w:ascii="Arial Narrow" w:hAnsi="Arial Narrow"/>
          <w:spacing w:val="-2"/>
        </w:rPr>
        <w:t>signature du trésorier</w:t>
      </w:r>
      <w:r w:rsidR="00923B3E" w:rsidRPr="00923B3E">
        <w:rPr>
          <w:rFonts w:ascii="Arial Narrow" w:hAnsi="Arial Narrow"/>
          <w:spacing w:val="-2"/>
        </w:rPr>
        <w:tab/>
      </w:r>
      <w:r w:rsidR="00923B3E" w:rsidRPr="00923B3E">
        <w:rPr>
          <w:rFonts w:ascii="Arial Narrow" w:hAnsi="Arial Narrow"/>
        </w:rPr>
        <w:t>Date</w:t>
      </w:r>
      <w:r w:rsidR="00923B3E" w:rsidRPr="00923B3E">
        <w:rPr>
          <w:rFonts w:ascii="Arial Narrow" w:hAnsi="Arial Narrow"/>
          <w:spacing w:val="-4"/>
        </w:rPr>
        <w:t xml:space="preserve"> </w:t>
      </w:r>
      <w:r w:rsidR="00923B3E" w:rsidRPr="00923B3E">
        <w:rPr>
          <w:rFonts w:ascii="Arial Narrow" w:hAnsi="Arial Narrow"/>
        </w:rPr>
        <w:t>et</w:t>
      </w:r>
      <w:r w:rsidR="00923B3E" w:rsidRPr="00923B3E">
        <w:rPr>
          <w:rFonts w:ascii="Arial Narrow" w:hAnsi="Arial Narrow"/>
          <w:spacing w:val="-4"/>
        </w:rPr>
        <w:t xml:space="preserve"> </w:t>
      </w:r>
      <w:r w:rsidR="00923B3E" w:rsidRPr="00923B3E">
        <w:rPr>
          <w:rFonts w:ascii="Arial Narrow" w:hAnsi="Arial Narrow"/>
          <w:spacing w:val="-2"/>
        </w:rPr>
        <w:t>signature de l’intéressé</w:t>
      </w:r>
    </w:p>
    <w:p w:rsidR="00923B3E" w:rsidRDefault="00923B3E" w:rsidP="00923B3E">
      <w:pPr>
        <w:ind w:right="1652"/>
      </w:pPr>
    </w:p>
    <w:p w:rsidR="004F4378" w:rsidRDefault="00923B3E" w:rsidP="00923B3E">
      <w:pPr>
        <w:ind w:right="1652"/>
      </w:pPr>
      <w:r>
        <w:tab/>
      </w:r>
    </w:p>
    <w:p w:rsidR="004F4378" w:rsidRDefault="004F4378">
      <w:pPr>
        <w:pStyle w:val="Corpsdetexte"/>
        <w:spacing w:before="11"/>
        <w:rPr>
          <w:sz w:val="8"/>
        </w:rPr>
      </w:pPr>
    </w:p>
    <w:sectPr w:rsidR="004F4378" w:rsidSect="004F4378">
      <w:pgSz w:w="11910" w:h="16840"/>
      <w:pgMar w:top="1120" w:right="5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0D7A"/>
    <w:multiLevelType w:val="hybridMultilevel"/>
    <w:tmpl w:val="516641EA"/>
    <w:lvl w:ilvl="0" w:tplc="0FA46D3C">
      <w:start w:val="1"/>
      <w:numFmt w:val="decimal"/>
      <w:lvlText w:val="(%1)"/>
      <w:lvlJc w:val="left"/>
      <w:pPr>
        <w:ind w:left="940" w:hanging="36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99"/>
        <w:sz w:val="16"/>
        <w:szCs w:val="16"/>
        <w:lang w:val="fr-FR" w:eastAsia="en-US" w:bidi="ar-SA"/>
      </w:rPr>
    </w:lvl>
    <w:lvl w:ilvl="1" w:tplc="25186B64">
      <w:numFmt w:val="bullet"/>
      <w:lvlText w:val="•"/>
      <w:lvlJc w:val="left"/>
      <w:pPr>
        <w:ind w:left="1934" w:hanging="361"/>
      </w:pPr>
      <w:rPr>
        <w:rFonts w:hint="default"/>
        <w:lang w:val="fr-FR" w:eastAsia="en-US" w:bidi="ar-SA"/>
      </w:rPr>
    </w:lvl>
    <w:lvl w:ilvl="2" w:tplc="3786761C">
      <w:numFmt w:val="bullet"/>
      <w:lvlText w:val="•"/>
      <w:lvlJc w:val="left"/>
      <w:pPr>
        <w:ind w:left="2928" w:hanging="361"/>
      </w:pPr>
      <w:rPr>
        <w:rFonts w:hint="default"/>
        <w:lang w:val="fr-FR" w:eastAsia="en-US" w:bidi="ar-SA"/>
      </w:rPr>
    </w:lvl>
    <w:lvl w:ilvl="3" w:tplc="8EF4CD92">
      <w:numFmt w:val="bullet"/>
      <w:lvlText w:val="•"/>
      <w:lvlJc w:val="left"/>
      <w:pPr>
        <w:ind w:left="3923" w:hanging="361"/>
      </w:pPr>
      <w:rPr>
        <w:rFonts w:hint="default"/>
        <w:lang w:val="fr-FR" w:eastAsia="en-US" w:bidi="ar-SA"/>
      </w:rPr>
    </w:lvl>
    <w:lvl w:ilvl="4" w:tplc="F132CF94">
      <w:numFmt w:val="bullet"/>
      <w:lvlText w:val="•"/>
      <w:lvlJc w:val="left"/>
      <w:pPr>
        <w:ind w:left="4917" w:hanging="361"/>
      </w:pPr>
      <w:rPr>
        <w:rFonts w:hint="default"/>
        <w:lang w:val="fr-FR" w:eastAsia="en-US" w:bidi="ar-SA"/>
      </w:rPr>
    </w:lvl>
    <w:lvl w:ilvl="5" w:tplc="F67EFAAE">
      <w:numFmt w:val="bullet"/>
      <w:lvlText w:val="•"/>
      <w:lvlJc w:val="left"/>
      <w:pPr>
        <w:ind w:left="5912" w:hanging="361"/>
      </w:pPr>
      <w:rPr>
        <w:rFonts w:hint="default"/>
        <w:lang w:val="fr-FR" w:eastAsia="en-US" w:bidi="ar-SA"/>
      </w:rPr>
    </w:lvl>
    <w:lvl w:ilvl="6" w:tplc="B05664C2">
      <w:numFmt w:val="bullet"/>
      <w:lvlText w:val="•"/>
      <w:lvlJc w:val="left"/>
      <w:pPr>
        <w:ind w:left="6906" w:hanging="361"/>
      </w:pPr>
      <w:rPr>
        <w:rFonts w:hint="default"/>
        <w:lang w:val="fr-FR" w:eastAsia="en-US" w:bidi="ar-SA"/>
      </w:rPr>
    </w:lvl>
    <w:lvl w:ilvl="7" w:tplc="F8543EF6">
      <w:numFmt w:val="bullet"/>
      <w:lvlText w:val="•"/>
      <w:lvlJc w:val="left"/>
      <w:pPr>
        <w:ind w:left="7901" w:hanging="361"/>
      </w:pPr>
      <w:rPr>
        <w:rFonts w:hint="default"/>
        <w:lang w:val="fr-FR" w:eastAsia="en-US" w:bidi="ar-SA"/>
      </w:rPr>
    </w:lvl>
    <w:lvl w:ilvl="8" w:tplc="C8C25B2C">
      <w:numFmt w:val="bullet"/>
      <w:lvlText w:val="•"/>
      <w:lvlJc w:val="left"/>
      <w:pPr>
        <w:ind w:left="8895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F4378"/>
    <w:rsid w:val="000F066B"/>
    <w:rsid w:val="00181318"/>
    <w:rsid w:val="0019460D"/>
    <w:rsid w:val="001B43B9"/>
    <w:rsid w:val="002C1E7A"/>
    <w:rsid w:val="004F4378"/>
    <w:rsid w:val="00514B6C"/>
    <w:rsid w:val="005551D6"/>
    <w:rsid w:val="00694F82"/>
    <w:rsid w:val="006C3C74"/>
    <w:rsid w:val="008A164E"/>
    <w:rsid w:val="008B5E69"/>
    <w:rsid w:val="00923B3E"/>
    <w:rsid w:val="009B25D1"/>
    <w:rsid w:val="009D2DF5"/>
    <w:rsid w:val="00A65253"/>
    <w:rsid w:val="00CB77C0"/>
    <w:rsid w:val="00CF7D74"/>
    <w:rsid w:val="00D15F18"/>
    <w:rsid w:val="00ED7495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378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F4378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F4378"/>
    <w:pPr>
      <w:ind w:left="220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4F4378"/>
    <w:pPr>
      <w:ind w:left="5" w:right="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4F4378"/>
    <w:pPr>
      <w:ind w:left="939" w:hanging="359"/>
    </w:pPr>
  </w:style>
  <w:style w:type="paragraph" w:customStyle="1" w:styleId="TableParagraph">
    <w:name w:val="Table Paragraph"/>
    <w:basedOn w:val="Normal"/>
    <w:uiPriority w:val="1"/>
    <w:qFormat/>
    <w:rsid w:val="004F4378"/>
  </w:style>
  <w:style w:type="paragraph" w:styleId="Textedebulles">
    <w:name w:val="Balloon Text"/>
    <w:basedOn w:val="Normal"/>
    <w:link w:val="TextedebullesCar"/>
    <w:uiPriority w:val="99"/>
    <w:semiHidden/>
    <w:unhideWhenUsed/>
    <w:rsid w:val="008A1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64E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2024-07-05T06:25:00Z</dcterms:created>
  <dcterms:modified xsi:type="dcterms:W3CDTF">2025-09-10T16:21:00Z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2024-07-05T00:00:00Z</vt:filetime>
  </property>
  <property fmtid="{D5CDD505-2E9C-101B-9397-08002B2CF9AE}" pid="5" name="Producer">
    <vt:lpwstr>Acrobat Distiller 10.0.0 (Windows)</vt:lpwstr>
  </property>
</Properties>
</file>